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CBEDD" w14:textId="77777777" w:rsidR="00E615FC" w:rsidRDefault="00E615FC" w:rsidP="00E615FC">
      <w:pPr>
        <w:spacing w:before="100" w:beforeAutospacing="1" w:after="100" w:afterAutospacing="1" w:line="240" w:lineRule="auto"/>
        <w:outlineLvl w:val="2"/>
        <w:rPr>
          <w:rFonts w:ascii="Arial" w:eastAsia="Times New Roman" w:hAnsi="Arial" w:cs="Arial"/>
          <w:b/>
          <w:bCs/>
          <w:sz w:val="27"/>
          <w:szCs w:val="27"/>
          <w:lang w:eastAsia="de-DE"/>
        </w:rPr>
      </w:pPr>
      <w:bookmarkStart w:id="0" w:name="_GoBack"/>
      <w:bookmarkEnd w:id="0"/>
      <w:r w:rsidRPr="00E615FC">
        <w:rPr>
          <w:rFonts w:ascii="Arial" w:eastAsia="Times New Roman" w:hAnsi="Arial" w:cs="Arial"/>
          <w:b/>
          <w:bCs/>
          <w:sz w:val="27"/>
          <w:szCs w:val="27"/>
          <w:lang w:eastAsia="de-DE"/>
        </w:rPr>
        <w:t>Deutsche Bibliotheksstatistik (DBS)</w:t>
      </w:r>
    </w:p>
    <w:p w14:paraId="4F62CDDF" w14:textId="77777777" w:rsidR="007414FE" w:rsidRDefault="007414FE" w:rsidP="00E615FC">
      <w:pPr>
        <w:spacing w:before="100" w:beforeAutospacing="1" w:after="100" w:afterAutospacing="1" w:line="240" w:lineRule="auto"/>
        <w:outlineLvl w:val="2"/>
        <w:rPr>
          <w:rFonts w:ascii="Arial" w:eastAsia="Times New Roman" w:hAnsi="Arial" w:cs="Arial"/>
          <w:b/>
          <w:bCs/>
          <w:sz w:val="27"/>
          <w:szCs w:val="27"/>
          <w:lang w:eastAsia="de-DE"/>
        </w:rPr>
      </w:pPr>
    </w:p>
    <w:p w14:paraId="42EBD0C4" w14:textId="2AC5E392" w:rsidR="00EC76F9" w:rsidRDefault="00E615FC" w:rsidP="00FE4E8A">
      <w:pPr>
        <w:spacing w:before="100" w:beforeAutospacing="1" w:after="100" w:afterAutospacing="1" w:line="240" w:lineRule="auto"/>
        <w:outlineLvl w:val="0"/>
        <w:rPr>
          <w:rFonts w:ascii="Arial" w:eastAsia="Times New Roman" w:hAnsi="Arial" w:cs="Arial"/>
          <w:b/>
          <w:bCs/>
          <w:color w:val="FF0000"/>
          <w:kern w:val="36"/>
          <w:sz w:val="48"/>
          <w:szCs w:val="48"/>
          <w:lang w:eastAsia="de-DE"/>
        </w:rPr>
      </w:pPr>
      <w:r w:rsidRPr="00E615FC">
        <w:rPr>
          <w:rFonts w:ascii="Arial" w:eastAsia="Times New Roman" w:hAnsi="Arial" w:cs="Arial"/>
          <w:b/>
          <w:bCs/>
          <w:kern w:val="36"/>
          <w:sz w:val="48"/>
          <w:szCs w:val="48"/>
          <w:lang w:eastAsia="de-DE"/>
        </w:rPr>
        <w:t xml:space="preserve">Öffentliche Bibliotheken </w:t>
      </w:r>
      <w:r w:rsidRPr="00E615FC">
        <w:rPr>
          <w:rFonts w:ascii="Arial" w:eastAsia="Times New Roman" w:hAnsi="Arial" w:cs="Arial"/>
          <w:b/>
          <w:bCs/>
          <w:color w:val="FF0000"/>
          <w:kern w:val="36"/>
          <w:sz w:val="48"/>
          <w:szCs w:val="48"/>
          <w:lang w:eastAsia="de-DE"/>
        </w:rPr>
        <w:t>BJ 201</w:t>
      </w:r>
      <w:r w:rsidR="009E18FD">
        <w:rPr>
          <w:rFonts w:ascii="Arial" w:eastAsia="Times New Roman" w:hAnsi="Arial" w:cs="Arial"/>
          <w:b/>
          <w:bCs/>
          <w:color w:val="FF0000"/>
          <w:kern w:val="36"/>
          <w:sz w:val="48"/>
          <w:szCs w:val="48"/>
          <w:lang w:eastAsia="de-DE"/>
        </w:rPr>
        <w:t>5</w:t>
      </w:r>
      <w:r w:rsidR="00817998">
        <w:rPr>
          <w:rFonts w:ascii="Arial" w:eastAsia="Times New Roman" w:hAnsi="Arial" w:cs="Arial"/>
          <w:b/>
          <w:bCs/>
          <w:color w:val="FF0000"/>
          <w:kern w:val="36"/>
          <w:sz w:val="48"/>
          <w:szCs w:val="48"/>
          <w:lang w:eastAsia="de-DE"/>
        </w:rPr>
        <w:t xml:space="preserve"> </w:t>
      </w:r>
      <w:r w:rsidR="00B26DDA">
        <w:rPr>
          <w:rFonts w:ascii="Arial" w:eastAsia="Times New Roman" w:hAnsi="Arial" w:cs="Arial"/>
          <w:b/>
          <w:bCs/>
          <w:color w:val="FF0000"/>
          <w:kern w:val="36"/>
          <w:sz w:val="48"/>
          <w:szCs w:val="48"/>
          <w:lang w:eastAsia="de-DE"/>
        </w:rPr>
        <w:t>(</w:t>
      </w:r>
      <w:r w:rsidR="003165A4">
        <w:rPr>
          <w:rFonts w:ascii="Arial" w:eastAsia="Times New Roman" w:hAnsi="Arial" w:cs="Arial"/>
          <w:b/>
          <w:bCs/>
          <w:color w:val="FF0000"/>
          <w:kern w:val="36"/>
          <w:sz w:val="48"/>
          <w:szCs w:val="48"/>
          <w:lang w:eastAsia="de-DE"/>
        </w:rPr>
        <w:t>vorab</w:t>
      </w:r>
      <w:r w:rsidR="00B26DDA">
        <w:rPr>
          <w:rFonts w:ascii="Arial" w:eastAsia="Times New Roman" w:hAnsi="Arial" w:cs="Arial"/>
          <w:b/>
          <w:bCs/>
          <w:color w:val="FF0000"/>
          <w:kern w:val="36"/>
          <w:sz w:val="48"/>
          <w:szCs w:val="48"/>
          <w:lang w:eastAsia="de-DE"/>
        </w:rPr>
        <w:t>)</w:t>
      </w:r>
    </w:p>
    <w:p w14:paraId="58684B57" w14:textId="77777777" w:rsidR="000C71E3" w:rsidRPr="000C71E3" w:rsidRDefault="00EC76F9" w:rsidP="00FE4E8A">
      <w:pPr>
        <w:spacing w:before="100" w:beforeAutospacing="1" w:after="100" w:afterAutospacing="1" w:line="240" w:lineRule="auto"/>
        <w:outlineLvl w:val="0"/>
        <w:rPr>
          <w:rFonts w:ascii="Arial" w:eastAsia="Times New Roman" w:hAnsi="Arial" w:cs="Arial"/>
          <w:bCs/>
          <w:kern w:val="36"/>
          <w:sz w:val="20"/>
          <w:szCs w:val="20"/>
          <w:lang w:eastAsia="de-DE"/>
        </w:rPr>
      </w:pPr>
      <w:r w:rsidRPr="000C71E3">
        <w:rPr>
          <w:rFonts w:ascii="Arial" w:eastAsia="Times New Roman" w:hAnsi="Arial" w:cs="Arial"/>
          <w:bCs/>
          <w:kern w:val="36"/>
          <w:sz w:val="20"/>
          <w:szCs w:val="20"/>
          <w:lang w:eastAsia="de-DE"/>
        </w:rPr>
        <w:t>Anmerkungen</w:t>
      </w:r>
      <w:r w:rsidR="000C71E3" w:rsidRPr="000C71E3">
        <w:rPr>
          <w:rFonts w:ascii="Arial" w:eastAsia="Times New Roman" w:hAnsi="Arial" w:cs="Arial"/>
          <w:bCs/>
          <w:kern w:val="36"/>
          <w:sz w:val="20"/>
          <w:szCs w:val="20"/>
          <w:lang w:eastAsia="de-DE"/>
        </w:rPr>
        <w:t xml:space="preserve"> zum Fragebogen:</w:t>
      </w:r>
    </w:p>
    <w:p w14:paraId="0937BA4A" w14:textId="735B7083" w:rsidR="00FE4E8A" w:rsidRPr="00EC76F9" w:rsidRDefault="00FE4E8A"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EC76F9">
        <w:rPr>
          <w:rFonts w:ascii="Arial" w:eastAsia="Times New Roman" w:hAnsi="Arial" w:cs="Arial"/>
          <w:b/>
          <w:bCs/>
          <w:color w:val="FF0000"/>
          <w:kern w:val="36"/>
          <w:sz w:val="20"/>
          <w:szCs w:val="20"/>
          <w:lang w:eastAsia="de-DE"/>
        </w:rPr>
        <w:t>Alphabetische Zählung geändert in numerische Zählung</w:t>
      </w:r>
    </w:p>
    <w:p w14:paraId="39F261D4" w14:textId="2BFB0FB5" w:rsidR="00FE4E8A" w:rsidRDefault="00FE4E8A"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EC76F9">
        <w:rPr>
          <w:rFonts w:ascii="Arial" w:eastAsia="Times New Roman" w:hAnsi="Arial" w:cs="Arial"/>
          <w:b/>
          <w:bCs/>
          <w:color w:val="FF0000"/>
          <w:kern w:val="36"/>
          <w:sz w:val="20"/>
          <w:szCs w:val="20"/>
          <w:lang w:eastAsia="de-DE"/>
        </w:rPr>
        <w:t>DBS</w:t>
      </w:r>
      <w:r w:rsidR="000C71E3">
        <w:rPr>
          <w:rFonts w:ascii="Arial" w:eastAsia="Times New Roman" w:hAnsi="Arial" w:cs="Arial"/>
          <w:b/>
          <w:bCs/>
          <w:color w:val="FF0000"/>
          <w:kern w:val="36"/>
          <w:sz w:val="20"/>
          <w:szCs w:val="20"/>
          <w:lang w:eastAsia="de-DE"/>
        </w:rPr>
        <w:t>-Frage</w:t>
      </w:r>
      <w:r w:rsidRPr="00EC76F9">
        <w:rPr>
          <w:rFonts w:ascii="Arial" w:eastAsia="Times New Roman" w:hAnsi="Arial" w:cs="Arial"/>
          <w:b/>
          <w:bCs/>
          <w:color w:val="FF0000"/>
          <w:kern w:val="36"/>
          <w:sz w:val="20"/>
          <w:szCs w:val="20"/>
          <w:lang w:eastAsia="de-DE"/>
        </w:rPr>
        <w:t xml:space="preserve"> 84 umgezogen auf DBS</w:t>
      </w:r>
      <w:r w:rsidR="000C71E3">
        <w:rPr>
          <w:rFonts w:ascii="Arial" w:eastAsia="Times New Roman" w:hAnsi="Arial" w:cs="Arial"/>
          <w:b/>
          <w:bCs/>
          <w:color w:val="FF0000"/>
          <w:kern w:val="36"/>
          <w:sz w:val="20"/>
          <w:szCs w:val="20"/>
          <w:lang w:eastAsia="de-DE"/>
        </w:rPr>
        <w:t>-Frage</w:t>
      </w:r>
      <w:r w:rsidRPr="00EC76F9">
        <w:rPr>
          <w:rFonts w:ascii="Arial" w:eastAsia="Times New Roman" w:hAnsi="Arial" w:cs="Arial"/>
          <w:b/>
          <w:bCs/>
          <w:color w:val="FF0000"/>
          <w:kern w:val="36"/>
          <w:sz w:val="20"/>
          <w:szCs w:val="20"/>
          <w:lang w:eastAsia="de-DE"/>
        </w:rPr>
        <w:t xml:space="preserve"> 12.1 </w:t>
      </w:r>
    </w:p>
    <w:p w14:paraId="291FE1E1" w14:textId="123FC261" w:rsidR="00FD7940" w:rsidRPr="00EC76F9" w:rsidRDefault="00FD7940"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Pr>
          <w:rFonts w:ascii="Arial" w:eastAsia="Times New Roman" w:hAnsi="Arial" w:cs="Arial"/>
          <w:b/>
          <w:bCs/>
          <w:color w:val="FF0000"/>
          <w:kern w:val="36"/>
          <w:sz w:val="20"/>
          <w:szCs w:val="20"/>
          <w:lang w:eastAsia="de-DE"/>
        </w:rPr>
        <w:t>DBS-Frage 13</w:t>
      </w:r>
      <w:r w:rsidR="001867E4">
        <w:rPr>
          <w:rFonts w:ascii="Arial" w:eastAsia="Times New Roman" w:hAnsi="Arial" w:cs="Arial"/>
          <w:b/>
          <w:bCs/>
          <w:color w:val="FF0000"/>
          <w:kern w:val="36"/>
          <w:sz w:val="20"/>
          <w:szCs w:val="20"/>
          <w:lang w:eastAsia="de-DE"/>
        </w:rPr>
        <w:t>:</w:t>
      </w:r>
      <w:r>
        <w:rPr>
          <w:rFonts w:ascii="Arial" w:eastAsia="Times New Roman" w:hAnsi="Arial" w:cs="Arial"/>
          <w:b/>
          <w:bCs/>
          <w:color w:val="FF0000"/>
          <w:kern w:val="36"/>
          <w:sz w:val="20"/>
          <w:szCs w:val="20"/>
          <w:lang w:eastAsia="de-DE"/>
        </w:rPr>
        <w:t xml:space="preserve"> hier wird künftig </w:t>
      </w:r>
      <w:r w:rsidRPr="00B77F39">
        <w:rPr>
          <w:rFonts w:ascii="Arial" w:eastAsia="Times New Roman" w:hAnsi="Arial" w:cs="Arial"/>
          <w:b/>
          <w:bCs/>
          <w:color w:val="FF0000"/>
          <w:kern w:val="36"/>
          <w:sz w:val="20"/>
          <w:szCs w:val="20"/>
          <w:highlight w:val="yellow"/>
          <w:lang w:eastAsia="de-DE"/>
        </w:rPr>
        <w:t>nur physischer Bestand</w:t>
      </w:r>
      <w:r>
        <w:rPr>
          <w:rFonts w:ascii="Arial" w:eastAsia="Times New Roman" w:hAnsi="Arial" w:cs="Arial"/>
          <w:b/>
          <w:bCs/>
          <w:color w:val="FF0000"/>
          <w:kern w:val="36"/>
          <w:sz w:val="20"/>
          <w:szCs w:val="20"/>
          <w:lang w:eastAsia="de-DE"/>
        </w:rPr>
        <w:t xml:space="preserve"> gezählt</w:t>
      </w:r>
    </w:p>
    <w:p w14:paraId="734A1473" w14:textId="77777777" w:rsidR="00B26DDA" w:rsidRDefault="00B26DDA" w:rsidP="00B26DD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B77F39">
        <w:rPr>
          <w:rFonts w:ascii="Arial" w:eastAsia="Times New Roman" w:hAnsi="Arial" w:cs="Arial"/>
          <w:b/>
          <w:bCs/>
          <w:color w:val="FF0000"/>
          <w:kern w:val="36"/>
          <w:sz w:val="20"/>
          <w:szCs w:val="20"/>
          <w:highlight w:val="yellow"/>
          <w:lang w:eastAsia="de-DE"/>
        </w:rPr>
        <w:t>Neu: DBS-Frage 34.2</w:t>
      </w:r>
    </w:p>
    <w:p w14:paraId="50EEDBC5" w14:textId="77777777" w:rsidR="00B77F39" w:rsidRDefault="00FE4E8A"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EC76F9">
        <w:rPr>
          <w:rFonts w:ascii="Arial" w:eastAsia="Times New Roman" w:hAnsi="Arial" w:cs="Arial"/>
          <w:b/>
          <w:bCs/>
          <w:color w:val="FF0000"/>
          <w:kern w:val="36"/>
          <w:sz w:val="20"/>
          <w:szCs w:val="20"/>
          <w:highlight w:val="yellow"/>
          <w:lang w:eastAsia="de-DE"/>
        </w:rPr>
        <w:t>Neu: DBS</w:t>
      </w:r>
      <w:r w:rsidR="000C71E3">
        <w:rPr>
          <w:rFonts w:ascii="Arial" w:eastAsia="Times New Roman" w:hAnsi="Arial" w:cs="Arial"/>
          <w:b/>
          <w:bCs/>
          <w:color w:val="FF0000"/>
          <w:kern w:val="36"/>
          <w:sz w:val="20"/>
          <w:szCs w:val="20"/>
          <w:highlight w:val="yellow"/>
          <w:lang w:eastAsia="de-DE"/>
        </w:rPr>
        <w:t>-Frage</w:t>
      </w:r>
      <w:r w:rsidRPr="00EC76F9">
        <w:rPr>
          <w:rFonts w:ascii="Arial" w:eastAsia="Times New Roman" w:hAnsi="Arial" w:cs="Arial"/>
          <w:b/>
          <w:bCs/>
          <w:color w:val="FF0000"/>
          <w:kern w:val="36"/>
          <w:sz w:val="20"/>
          <w:szCs w:val="20"/>
          <w:highlight w:val="yellow"/>
          <w:lang w:eastAsia="de-DE"/>
        </w:rPr>
        <w:t xml:space="preserve"> 50.1 (</w:t>
      </w:r>
      <w:r w:rsidR="00EC76F9">
        <w:rPr>
          <w:rFonts w:ascii="Arial" w:eastAsia="Times New Roman" w:hAnsi="Arial" w:cs="Arial"/>
          <w:b/>
          <w:bCs/>
          <w:color w:val="FF0000"/>
          <w:kern w:val="36"/>
          <w:sz w:val="20"/>
          <w:szCs w:val="20"/>
          <w:highlight w:val="yellow"/>
          <w:lang w:eastAsia="de-DE"/>
        </w:rPr>
        <w:t xml:space="preserve"> als „davon- Frage“</w:t>
      </w:r>
      <w:r w:rsidR="000C71E3">
        <w:rPr>
          <w:rFonts w:ascii="Arial" w:eastAsia="Times New Roman" w:hAnsi="Arial" w:cs="Arial"/>
          <w:b/>
          <w:bCs/>
          <w:color w:val="FF0000"/>
          <w:kern w:val="36"/>
          <w:sz w:val="20"/>
          <w:szCs w:val="20"/>
          <w:highlight w:val="yellow"/>
          <w:lang w:eastAsia="de-DE"/>
        </w:rPr>
        <w:t>) mit ergänzender Definition</w:t>
      </w:r>
      <w:r w:rsidRPr="00EC76F9">
        <w:rPr>
          <w:rFonts w:ascii="Arial" w:eastAsia="Times New Roman" w:hAnsi="Arial" w:cs="Arial"/>
          <w:b/>
          <w:bCs/>
          <w:color w:val="FF0000"/>
          <w:kern w:val="36"/>
          <w:sz w:val="20"/>
          <w:szCs w:val="20"/>
          <w:highlight w:val="yellow"/>
          <w:lang w:eastAsia="de-DE"/>
        </w:rPr>
        <w:t xml:space="preserve"> </w:t>
      </w:r>
    </w:p>
    <w:p w14:paraId="2B84E556" w14:textId="208D3468" w:rsidR="00B77F39" w:rsidRDefault="00B77F39"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Pr>
          <w:rFonts w:ascii="Arial" w:eastAsia="Times New Roman" w:hAnsi="Arial" w:cs="Arial"/>
          <w:b/>
          <w:bCs/>
          <w:color w:val="FF0000"/>
          <w:kern w:val="36"/>
          <w:sz w:val="20"/>
          <w:szCs w:val="20"/>
          <w:lang w:eastAsia="de-DE"/>
        </w:rPr>
        <w:t>Ä</w:t>
      </w:r>
      <w:r w:rsidR="00FE4E8A" w:rsidRPr="00EC76F9">
        <w:rPr>
          <w:rFonts w:ascii="Arial" w:eastAsia="Times New Roman" w:hAnsi="Arial" w:cs="Arial"/>
          <w:b/>
          <w:bCs/>
          <w:color w:val="FF0000"/>
          <w:kern w:val="36"/>
          <w:sz w:val="20"/>
          <w:szCs w:val="20"/>
          <w:lang w:eastAsia="de-DE"/>
        </w:rPr>
        <w:t xml:space="preserve">nderungen: </w:t>
      </w:r>
    </w:p>
    <w:p w14:paraId="45F2064A" w14:textId="46F1D5B3" w:rsidR="00B77F39" w:rsidRDefault="00B77F39"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1A4C2E">
        <w:rPr>
          <w:rFonts w:ascii="Arial" w:eastAsia="Times New Roman" w:hAnsi="Arial" w:cs="Arial"/>
          <w:b/>
          <w:bCs/>
          <w:color w:val="FF0000"/>
          <w:kern w:val="36"/>
          <w:sz w:val="20"/>
          <w:szCs w:val="20"/>
          <w:lang w:eastAsia="de-DE"/>
        </w:rPr>
        <w:t>DBS-Frage 9</w:t>
      </w:r>
      <w:r>
        <w:rPr>
          <w:rFonts w:ascii="Arial" w:eastAsia="Times New Roman" w:hAnsi="Arial" w:cs="Arial"/>
          <w:b/>
          <w:bCs/>
          <w:color w:val="FF0000"/>
          <w:kern w:val="36"/>
          <w:sz w:val="20"/>
          <w:szCs w:val="20"/>
          <w:lang w:eastAsia="de-DE"/>
        </w:rPr>
        <w:t xml:space="preserve"> – 10.2</w:t>
      </w:r>
      <w:r w:rsidRPr="001A4C2E">
        <w:rPr>
          <w:rFonts w:ascii="Arial" w:eastAsia="Times New Roman" w:hAnsi="Arial" w:cs="Arial"/>
          <w:b/>
          <w:bCs/>
          <w:color w:val="FF0000"/>
          <w:kern w:val="36"/>
          <w:sz w:val="20"/>
          <w:szCs w:val="20"/>
          <w:lang w:eastAsia="de-DE"/>
        </w:rPr>
        <w:t>,</w:t>
      </w:r>
      <w:r w:rsidRPr="00B77F39">
        <w:rPr>
          <w:rFonts w:ascii="Arial" w:eastAsia="Times New Roman" w:hAnsi="Arial" w:cs="Arial"/>
          <w:b/>
          <w:bCs/>
          <w:color w:val="FF0000"/>
          <w:kern w:val="36"/>
          <w:sz w:val="20"/>
          <w:szCs w:val="20"/>
          <w:lang w:eastAsia="de-DE"/>
        </w:rPr>
        <w:t xml:space="preserve"> </w:t>
      </w:r>
      <w:r w:rsidRPr="001A4C2E">
        <w:rPr>
          <w:rFonts w:ascii="Arial" w:eastAsia="Times New Roman" w:hAnsi="Arial" w:cs="Arial"/>
          <w:b/>
          <w:bCs/>
          <w:color w:val="FF0000"/>
          <w:kern w:val="36"/>
          <w:sz w:val="20"/>
          <w:szCs w:val="20"/>
          <w:lang w:eastAsia="de-DE"/>
        </w:rPr>
        <w:t>15</w:t>
      </w:r>
    </w:p>
    <w:p w14:paraId="005F6851" w14:textId="6A4A47A7" w:rsidR="00B77F39" w:rsidRDefault="00FE4E8A"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sidRPr="00EC76F9">
        <w:rPr>
          <w:rFonts w:ascii="Arial" w:eastAsia="Times New Roman" w:hAnsi="Arial" w:cs="Arial"/>
          <w:b/>
          <w:bCs/>
          <w:color w:val="FF0000"/>
          <w:kern w:val="36"/>
          <w:sz w:val="20"/>
          <w:szCs w:val="20"/>
          <w:lang w:eastAsia="de-DE"/>
        </w:rPr>
        <w:t>DBS</w:t>
      </w:r>
      <w:r w:rsidR="000C71E3">
        <w:rPr>
          <w:rFonts w:ascii="Arial" w:eastAsia="Times New Roman" w:hAnsi="Arial" w:cs="Arial"/>
          <w:b/>
          <w:bCs/>
          <w:color w:val="FF0000"/>
          <w:kern w:val="36"/>
          <w:sz w:val="20"/>
          <w:szCs w:val="20"/>
          <w:lang w:eastAsia="de-DE"/>
        </w:rPr>
        <w:t>-Frage</w:t>
      </w:r>
      <w:r w:rsidRPr="00EC76F9">
        <w:rPr>
          <w:rFonts w:ascii="Arial" w:eastAsia="Times New Roman" w:hAnsi="Arial" w:cs="Arial"/>
          <w:b/>
          <w:bCs/>
          <w:color w:val="FF0000"/>
          <w:kern w:val="36"/>
          <w:sz w:val="20"/>
          <w:szCs w:val="20"/>
          <w:lang w:eastAsia="de-DE"/>
        </w:rPr>
        <w:t xml:space="preserve"> 30</w:t>
      </w:r>
      <w:r w:rsidR="00B77F39">
        <w:rPr>
          <w:rFonts w:ascii="Arial" w:eastAsia="Times New Roman" w:hAnsi="Arial" w:cs="Arial"/>
          <w:b/>
          <w:bCs/>
          <w:color w:val="FF0000"/>
          <w:kern w:val="36"/>
          <w:sz w:val="20"/>
          <w:szCs w:val="20"/>
          <w:lang w:eastAsia="de-DE"/>
        </w:rPr>
        <w:t xml:space="preserve">, </w:t>
      </w:r>
      <w:r w:rsidR="00107F70">
        <w:rPr>
          <w:rFonts w:ascii="Arial" w:eastAsia="Times New Roman" w:hAnsi="Arial" w:cs="Arial"/>
          <w:b/>
          <w:bCs/>
          <w:color w:val="FF0000"/>
          <w:kern w:val="36"/>
          <w:sz w:val="20"/>
          <w:szCs w:val="20"/>
          <w:lang w:eastAsia="de-DE"/>
        </w:rPr>
        <w:t>31</w:t>
      </w:r>
      <w:r w:rsidRPr="00EC76F9">
        <w:rPr>
          <w:rFonts w:ascii="Arial" w:eastAsia="Times New Roman" w:hAnsi="Arial" w:cs="Arial"/>
          <w:b/>
          <w:bCs/>
          <w:color w:val="FF0000"/>
          <w:kern w:val="36"/>
          <w:sz w:val="20"/>
          <w:szCs w:val="20"/>
          <w:lang w:eastAsia="de-DE"/>
        </w:rPr>
        <w:t>,</w:t>
      </w:r>
      <w:r w:rsidR="00C216E3">
        <w:rPr>
          <w:rFonts w:ascii="Arial" w:eastAsia="Times New Roman" w:hAnsi="Arial" w:cs="Arial"/>
          <w:b/>
          <w:bCs/>
          <w:color w:val="FF0000"/>
          <w:kern w:val="36"/>
          <w:sz w:val="20"/>
          <w:szCs w:val="20"/>
          <w:lang w:eastAsia="de-DE"/>
        </w:rPr>
        <w:t xml:space="preserve"> </w:t>
      </w:r>
      <w:r w:rsidR="00B77F39" w:rsidRPr="001A4C2E">
        <w:rPr>
          <w:rFonts w:ascii="Arial" w:eastAsia="Times New Roman" w:hAnsi="Arial" w:cs="Arial"/>
          <w:b/>
          <w:bCs/>
          <w:color w:val="FF0000"/>
          <w:kern w:val="36"/>
          <w:sz w:val="20"/>
          <w:szCs w:val="20"/>
          <w:lang w:eastAsia="de-DE"/>
        </w:rPr>
        <w:t>34</w:t>
      </w:r>
      <w:r w:rsidR="00B77F39">
        <w:rPr>
          <w:rFonts w:ascii="Arial" w:eastAsia="Times New Roman" w:hAnsi="Arial" w:cs="Arial"/>
          <w:b/>
          <w:bCs/>
          <w:color w:val="FF0000"/>
          <w:kern w:val="36"/>
          <w:sz w:val="20"/>
          <w:szCs w:val="20"/>
          <w:lang w:eastAsia="de-DE"/>
        </w:rPr>
        <w:t xml:space="preserve">, </w:t>
      </w:r>
      <w:r w:rsidR="00B77F39" w:rsidRPr="001A4C2E">
        <w:rPr>
          <w:rFonts w:ascii="Arial" w:eastAsia="Times New Roman" w:hAnsi="Arial" w:cs="Arial"/>
          <w:b/>
          <w:bCs/>
          <w:color w:val="FF0000"/>
          <w:kern w:val="36"/>
          <w:sz w:val="20"/>
          <w:szCs w:val="20"/>
          <w:lang w:eastAsia="de-DE"/>
        </w:rPr>
        <w:t>34.1</w:t>
      </w:r>
      <w:r w:rsidR="00B77F39">
        <w:rPr>
          <w:rFonts w:ascii="Arial" w:eastAsia="Times New Roman" w:hAnsi="Arial" w:cs="Arial"/>
          <w:b/>
          <w:bCs/>
          <w:color w:val="FF0000"/>
          <w:kern w:val="36"/>
          <w:sz w:val="20"/>
          <w:szCs w:val="20"/>
          <w:lang w:eastAsia="de-DE"/>
        </w:rPr>
        <w:t xml:space="preserve">, </w:t>
      </w:r>
      <w:r w:rsidR="00B77F39" w:rsidRPr="001A4C2E">
        <w:rPr>
          <w:rFonts w:ascii="Arial" w:eastAsia="Times New Roman" w:hAnsi="Arial" w:cs="Arial"/>
          <w:b/>
          <w:bCs/>
          <w:color w:val="FF0000"/>
          <w:kern w:val="36"/>
          <w:sz w:val="20"/>
          <w:szCs w:val="20"/>
          <w:lang w:eastAsia="de-DE"/>
        </w:rPr>
        <w:t>35</w:t>
      </w:r>
      <w:r w:rsidR="00B77F39">
        <w:rPr>
          <w:rFonts w:ascii="Arial" w:eastAsia="Times New Roman" w:hAnsi="Arial" w:cs="Arial"/>
          <w:b/>
          <w:bCs/>
          <w:color w:val="FF0000"/>
          <w:kern w:val="36"/>
          <w:sz w:val="20"/>
          <w:szCs w:val="20"/>
          <w:lang w:eastAsia="de-DE"/>
        </w:rPr>
        <w:t>, 40</w:t>
      </w:r>
    </w:p>
    <w:p w14:paraId="6A072F20" w14:textId="5F2C5A5D" w:rsidR="00FE4E8A" w:rsidRDefault="00107F70"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r>
        <w:rPr>
          <w:rFonts w:ascii="Arial" w:eastAsia="Times New Roman" w:hAnsi="Arial" w:cs="Arial"/>
          <w:b/>
          <w:bCs/>
          <w:color w:val="FF0000"/>
          <w:kern w:val="36"/>
          <w:sz w:val="20"/>
          <w:szCs w:val="20"/>
          <w:lang w:eastAsia="de-DE"/>
        </w:rPr>
        <w:t xml:space="preserve">DBS-Frage 69 ff, </w:t>
      </w:r>
      <w:r w:rsidR="00FE4E8A" w:rsidRPr="00EC76F9">
        <w:rPr>
          <w:rFonts w:ascii="Arial" w:eastAsia="Times New Roman" w:hAnsi="Arial" w:cs="Arial"/>
          <w:b/>
          <w:bCs/>
          <w:color w:val="FF0000"/>
          <w:kern w:val="36"/>
          <w:sz w:val="20"/>
          <w:szCs w:val="20"/>
          <w:lang w:eastAsia="de-DE"/>
        </w:rPr>
        <w:t xml:space="preserve">95 </w:t>
      </w:r>
    </w:p>
    <w:p w14:paraId="30A7C833" w14:textId="1C85E31A" w:rsidR="00FE4E8A" w:rsidRPr="00EC76F9" w:rsidRDefault="00B77F39" w:rsidP="00FE4E8A">
      <w:pPr>
        <w:spacing w:before="100" w:beforeAutospacing="1" w:after="100" w:afterAutospacing="1" w:line="240" w:lineRule="auto"/>
        <w:outlineLvl w:val="0"/>
        <w:rPr>
          <w:rFonts w:ascii="Arial" w:eastAsia="Times New Roman" w:hAnsi="Arial" w:cs="Arial"/>
          <w:b/>
          <w:bCs/>
          <w:color w:val="FF0000"/>
          <w:kern w:val="36"/>
          <w:sz w:val="20"/>
          <w:szCs w:val="20"/>
          <w:lang w:eastAsia="de-DE"/>
        </w:rPr>
      </w:pPr>
      <w:proofErr w:type="spellStart"/>
      <w:r w:rsidRPr="00B77F39">
        <w:rPr>
          <w:rFonts w:ascii="Arial" w:eastAsia="Times New Roman" w:hAnsi="Arial" w:cs="Arial"/>
          <w:b/>
          <w:bCs/>
          <w:color w:val="FF0000"/>
          <w:kern w:val="36"/>
          <w:sz w:val="20"/>
          <w:szCs w:val="20"/>
          <w:highlight w:val="yellow"/>
          <w:lang w:eastAsia="de-DE"/>
        </w:rPr>
        <w:t>Enfällt</w:t>
      </w:r>
      <w:proofErr w:type="spellEnd"/>
      <w:r w:rsidR="00FE4E8A" w:rsidRPr="00B77F39">
        <w:rPr>
          <w:rFonts w:ascii="Arial" w:eastAsia="Times New Roman" w:hAnsi="Arial" w:cs="Arial"/>
          <w:b/>
          <w:bCs/>
          <w:color w:val="FF0000"/>
          <w:kern w:val="36"/>
          <w:sz w:val="20"/>
          <w:szCs w:val="20"/>
          <w:highlight w:val="yellow"/>
          <w:lang w:eastAsia="de-DE"/>
        </w:rPr>
        <w:t>:</w:t>
      </w:r>
      <w:r w:rsidR="00FE4E8A" w:rsidRPr="00EC76F9">
        <w:rPr>
          <w:rFonts w:ascii="Arial" w:eastAsia="Times New Roman" w:hAnsi="Arial" w:cs="Arial"/>
          <w:b/>
          <w:bCs/>
          <w:color w:val="FF0000"/>
          <w:kern w:val="36"/>
          <w:sz w:val="20"/>
          <w:szCs w:val="20"/>
          <w:lang w:eastAsia="de-DE"/>
        </w:rPr>
        <w:t xml:space="preserve"> DBS</w:t>
      </w:r>
      <w:r w:rsidR="000C71E3">
        <w:rPr>
          <w:rFonts w:ascii="Arial" w:eastAsia="Times New Roman" w:hAnsi="Arial" w:cs="Arial"/>
          <w:b/>
          <w:bCs/>
          <w:color w:val="FF0000"/>
          <w:kern w:val="36"/>
          <w:sz w:val="20"/>
          <w:szCs w:val="20"/>
          <w:lang w:eastAsia="de-DE"/>
        </w:rPr>
        <w:t>-Frage</w:t>
      </w:r>
      <w:r w:rsidR="00FE4E8A" w:rsidRPr="00EC76F9">
        <w:rPr>
          <w:rFonts w:ascii="Arial" w:eastAsia="Times New Roman" w:hAnsi="Arial" w:cs="Arial"/>
          <w:b/>
          <w:bCs/>
          <w:color w:val="FF0000"/>
          <w:kern w:val="36"/>
          <w:sz w:val="20"/>
          <w:szCs w:val="20"/>
          <w:lang w:eastAsia="de-DE"/>
        </w:rPr>
        <w:t xml:space="preserve"> 73</w:t>
      </w:r>
    </w:p>
    <w:tbl>
      <w:tblPr>
        <w:tblW w:w="5000" w:type="pct"/>
        <w:tblCellSpacing w:w="15" w:type="dxa"/>
        <w:tblBorders>
          <w:top w:val="single" w:sz="4" w:space="0" w:color="808080"/>
          <w:left w:val="single" w:sz="4" w:space="0" w:color="808080"/>
          <w:bottom w:val="single" w:sz="4" w:space="0" w:color="808080"/>
          <w:right w:val="single" w:sz="4" w:space="0" w:color="808080"/>
        </w:tblBorders>
        <w:tblCellMar>
          <w:top w:w="15" w:type="dxa"/>
          <w:left w:w="15" w:type="dxa"/>
          <w:bottom w:w="15" w:type="dxa"/>
          <w:right w:w="15" w:type="dxa"/>
        </w:tblCellMar>
        <w:tblLook w:val="04A0" w:firstRow="1" w:lastRow="0" w:firstColumn="1" w:lastColumn="0" w:noHBand="0" w:noVBand="1"/>
      </w:tblPr>
      <w:tblGrid>
        <w:gridCol w:w="501"/>
        <w:gridCol w:w="8736"/>
      </w:tblGrid>
      <w:tr w:rsidR="00B26DDA" w:rsidRPr="00F83691" w14:paraId="50285141" w14:textId="77777777" w:rsidTr="00FE4E8A">
        <w:trPr>
          <w:tblCellSpacing w:w="15" w:type="dxa"/>
        </w:trPr>
        <w:tc>
          <w:tcPr>
            <w:tcW w:w="247" w:type="pct"/>
          </w:tcPr>
          <w:p w14:paraId="0341DD99" w14:textId="77777777" w:rsidR="00B26DDA" w:rsidRPr="00E615FC" w:rsidRDefault="00B26DDA" w:rsidP="00E615FC">
            <w:pPr>
              <w:spacing w:after="0" w:line="240" w:lineRule="auto"/>
              <w:jc w:val="right"/>
              <w:rPr>
                <w:rFonts w:ascii="Arial" w:eastAsia="Times New Roman" w:hAnsi="Arial" w:cs="Arial"/>
                <w:sz w:val="24"/>
                <w:szCs w:val="24"/>
                <w:lang w:eastAsia="de-DE"/>
              </w:rPr>
            </w:pPr>
          </w:p>
        </w:tc>
        <w:tc>
          <w:tcPr>
            <w:tcW w:w="4704" w:type="pct"/>
          </w:tcPr>
          <w:p w14:paraId="10DED89A" w14:textId="6026C718" w:rsidR="00B26DDA" w:rsidRDefault="00426BA7" w:rsidP="00E615FC">
            <w:pPr>
              <w:spacing w:after="0" w:line="240" w:lineRule="auto"/>
            </w:pPr>
            <w:hyperlink w:anchor="G1" w:history="1">
              <w:r w:rsidR="00B26DDA" w:rsidRPr="0046289E">
                <w:rPr>
                  <w:rFonts w:ascii="Arial" w:eastAsia="Times New Roman" w:hAnsi="Arial" w:cs="Arial"/>
                  <w:color w:val="0000FF"/>
                  <w:sz w:val="24"/>
                  <w:szCs w:val="24"/>
                  <w:u w:val="single"/>
                  <w:lang w:eastAsia="de-DE"/>
                </w:rPr>
                <w:t>1. Allgemeine Angaben</w:t>
              </w:r>
            </w:hyperlink>
          </w:p>
        </w:tc>
      </w:tr>
      <w:tr w:rsidR="00E615FC" w:rsidRPr="00F83691" w14:paraId="6B07F02A" w14:textId="77777777" w:rsidTr="00FE4E8A">
        <w:trPr>
          <w:tblCellSpacing w:w="15" w:type="dxa"/>
        </w:trPr>
        <w:tc>
          <w:tcPr>
            <w:tcW w:w="247" w:type="pct"/>
            <w:hideMark/>
          </w:tcPr>
          <w:p w14:paraId="3446BC2F" w14:textId="7418A883"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18AE1FD5" w14:textId="77777777" w:rsidR="00E615FC" w:rsidRPr="00E615FC" w:rsidRDefault="00426BA7" w:rsidP="00E615FC">
            <w:pPr>
              <w:spacing w:after="0" w:line="240" w:lineRule="auto"/>
              <w:rPr>
                <w:rFonts w:ascii="Arial" w:eastAsia="Times New Roman" w:hAnsi="Arial" w:cs="Arial"/>
                <w:sz w:val="24"/>
                <w:szCs w:val="24"/>
                <w:lang w:eastAsia="de-DE"/>
              </w:rPr>
            </w:pPr>
            <w:hyperlink w:anchor="G2" w:history="1">
              <w:r w:rsidR="00E615FC" w:rsidRPr="0046289E">
                <w:rPr>
                  <w:rFonts w:ascii="Arial" w:eastAsia="Times New Roman" w:hAnsi="Arial" w:cs="Arial"/>
                  <w:color w:val="0000FF"/>
                  <w:sz w:val="24"/>
                  <w:szCs w:val="24"/>
                  <w:u w:val="single"/>
                  <w:lang w:eastAsia="de-DE"/>
                </w:rPr>
                <w:t>2. Benutzer, Besuche</w:t>
              </w:r>
            </w:hyperlink>
            <w:r w:rsidR="00E615FC" w:rsidRPr="00E615FC">
              <w:rPr>
                <w:rFonts w:ascii="Arial" w:eastAsia="Times New Roman" w:hAnsi="Arial" w:cs="Arial"/>
                <w:sz w:val="24"/>
                <w:szCs w:val="24"/>
                <w:lang w:eastAsia="de-DE"/>
              </w:rPr>
              <w:t xml:space="preserve"> </w:t>
            </w:r>
          </w:p>
        </w:tc>
      </w:tr>
      <w:tr w:rsidR="00E615FC" w:rsidRPr="00F83691" w14:paraId="773B7379" w14:textId="77777777" w:rsidTr="00FE4E8A">
        <w:trPr>
          <w:tblCellSpacing w:w="15" w:type="dxa"/>
        </w:trPr>
        <w:tc>
          <w:tcPr>
            <w:tcW w:w="247" w:type="pct"/>
            <w:hideMark/>
          </w:tcPr>
          <w:p w14:paraId="2A956788" w14:textId="630D99DD"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40B19204" w14:textId="77777777" w:rsidR="00E615FC" w:rsidRPr="00E615FC" w:rsidRDefault="00426BA7" w:rsidP="00E615FC">
            <w:pPr>
              <w:spacing w:after="0" w:line="240" w:lineRule="auto"/>
              <w:rPr>
                <w:rFonts w:ascii="Arial" w:eastAsia="Times New Roman" w:hAnsi="Arial" w:cs="Arial"/>
                <w:sz w:val="24"/>
                <w:szCs w:val="24"/>
                <w:lang w:eastAsia="de-DE"/>
              </w:rPr>
            </w:pPr>
            <w:hyperlink w:anchor="G3" w:history="1">
              <w:r w:rsidR="00E615FC" w:rsidRPr="0046289E">
                <w:rPr>
                  <w:rFonts w:ascii="Arial" w:eastAsia="Times New Roman" w:hAnsi="Arial" w:cs="Arial"/>
                  <w:color w:val="0000FF"/>
                  <w:sz w:val="24"/>
                  <w:szCs w:val="24"/>
                  <w:u w:val="single"/>
                  <w:lang w:eastAsia="de-DE"/>
                </w:rPr>
                <w:t>3. Medienangebot, Mediennutzung</w:t>
              </w:r>
            </w:hyperlink>
            <w:r w:rsidR="00E615FC" w:rsidRPr="00E615FC">
              <w:rPr>
                <w:rFonts w:ascii="Arial" w:eastAsia="Times New Roman" w:hAnsi="Arial" w:cs="Arial"/>
                <w:sz w:val="24"/>
                <w:szCs w:val="24"/>
                <w:lang w:eastAsia="de-DE"/>
              </w:rPr>
              <w:t xml:space="preserve"> </w:t>
            </w:r>
          </w:p>
        </w:tc>
      </w:tr>
      <w:tr w:rsidR="00E615FC" w:rsidRPr="00F83691" w14:paraId="3D001B60" w14:textId="77777777" w:rsidTr="00FE4E8A">
        <w:trPr>
          <w:tblCellSpacing w:w="15" w:type="dxa"/>
        </w:trPr>
        <w:tc>
          <w:tcPr>
            <w:tcW w:w="247" w:type="pct"/>
            <w:hideMark/>
          </w:tcPr>
          <w:p w14:paraId="3EC9E8DC" w14:textId="0FD00262"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62F71C28" w14:textId="77777777" w:rsidR="00E615FC" w:rsidRPr="00E615FC" w:rsidRDefault="00426BA7" w:rsidP="00E615FC">
            <w:pPr>
              <w:spacing w:after="0" w:line="240" w:lineRule="auto"/>
              <w:rPr>
                <w:rFonts w:ascii="Arial" w:eastAsia="Times New Roman" w:hAnsi="Arial" w:cs="Arial"/>
                <w:sz w:val="24"/>
                <w:szCs w:val="24"/>
                <w:lang w:eastAsia="de-DE"/>
              </w:rPr>
            </w:pPr>
            <w:hyperlink w:anchor="G4" w:history="1">
              <w:r w:rsidR="00E615FC" w:rsidRPr="0046289E">
                <w:rPr>
                  <w:rFonts w:ascii="Arial" w:eastAsia="Times New Roman" w:hAnsi="Arial" w:cs="Arial"/>
                  <w:color w:val="0000FF"/>
                  <w:sz w:val="24"/>
                  <w:szCs w:val="24"/>
                  <w:u w:val="single"/>
                  <w:lang w:eastAsia="de-DE"/>
                </w:rPr>
                <w:t>4. Ausgaben, Finanzen (Angaben in vollen Euro)</w:t>
              </w:r>
            </w:hyperlink>
            <w:r w:rsidR="00E615FC" w:rsidRPr="00E615FC">
              <w:rPr>
                <w:rFonts w:ascii="Arial" w:eastAsia="Times New Roman" w:hAnsi="Arial" w:cs="Arial"/>
                <w:sz w:val="24"/>
                <w:szCs w:val="24"/>
                <w:lang w:eastAsia="de-DE"/>
              </w:rPr>
              <w:t xml:space="preserve"> </w:t>
            </w:r>
          </w:p>
        </w:tc>
      </w:tr>
      <w:tr w:rsidR="00E615FC" w:rsidRPr="00F83691" w14:paraId="0D68B7B5" w14:textId="77777777" w:rsidTr="00FE4E8A">
        <w:trPr>
          <w:tblCellSpacing w:w="15" w:type="dxa"/>
        </w:trPr>
        <w:tc>
          <w:tcPr>
            <w:tcW w:w="247" w:type="pct"/>
            <w:hideMark/>
          </w:tcPr>
          <w:p w14:paraId="4826FA7B" w14:textId="248398BA"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1A641AE6" w14:textId="77777777" w:rsidR="00E615FC" w:rsidRPr="00E615FC" w:rsidRDefault="00426BA7" w:rsidP="00E615FC">
            <w:pPr>
              <w:spacing w:after="0" w:line="240" w:lineRule="auto"/>
              <w:rPr>
                <w:rFonts w:ascii="Arial" w:eastAsia="Times New Roman" w:hAnsi="Arial" w:cs="Arial"/>
                <w:sz w:val="24"/>
                <w:szCs w:val="24"/>
                <w:lang w:eastAsia="de-DE"/>
              </w:rPr>
            </w:pPr>
            <w:hyperlink w:anchor="G5" w:history="1">
              <w:r w:rsidR="00E615FC" w:rsidRPr="0046289E">
                <w:rPr>
                  <w:rFonts w:ascii="Arial" w:eastAsia="Times New Roman" w:hAnsi="Arial" w:cs="Arial"/>
                  <w:color w:val="0000FF"/>
                  <w:sz w:val="24"/>
                  <w:szCs w:val="24"/>
                  <w:u w:val="single"/>
                  <w:lang w:eastAsia="de-DE"/>
                </w:rPr>
                <w:t>5. Personal</w:t>
              </w:r>
            </w:hyperlink>
            <w:r w:rsidR="00E615FC" w:rsidRPr="00E615FC">
              <w:rPr>
                <w:rFonts w:ascii="Arial" w:eastAsia="Times New Roman" w:hAnsi="Arial" w:cs="Arial"/>
                <w:sz w:val="24"/>
                <w:szCs w:val="24"/>
                <w:lang w:eastAsia="de-DE"/>
              </w:rPr>
              <w:t xml:space="preserve"> </w:t>
            </w:r>
          </w:p>
        </w:tc>
      </w:tr>
      <w:tr w:rsidR="00E615FC" w:rsidRPr="00F83691" w14:paraId="379E14F1" w14:textId="77777777" w:rsidTr="00FE4E8A">
        <w:trPr>
          <w:tblCellSpacing w:w="15" w:type="dxa"/>
        </w:trPr>
        <w:tc>
          <w:tcPr>
            <w:tcW w:w="247" w:type="pct"/>
            <w:hideMark/>
          </w:tcPr>
          <w:p w14:paraId="055C5F8B" w14:textId="32376C14"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43CA013B" w14:textId="77777777" w:rsidR="00E615FC" w:rsidRPr="00E615FC" w:rsidRDefault="00426BA7" w:rsidP="00E615FC">
            <w:pPr>
              <w:spacing w:after="0" w:line="240" w:lineRule="auto"/>
              <w:rPr>
                <w:rFonts w:ascii="Arial" w:eastAsia="Times New Roman" w:hAnsi="Arial" w:cs="Arial"/>
                <w:sz w:val="24"/>
                <w:szCs w:val="24"/>
                <w:lang w:eastAsia="de-DE"/>
              </w:rPr>
            </w:pPr>
            <w:hyperlink w:anchor="G6" w:history="1">
              <w:r w:rsidR="00E615FC" w:rsidRPr="0046289E">
                <w:rPr>
                  <w:rFonts w:ascii="Arial" w:eastAsia="Times New Roman" w:hAnsi="Arial" w:cs="Arial"/>
                  <w:color w:val="0000FF"/>
                  <w:sz w:val="24"/>
                  <w:szCs w:val="24"/>
                  <w:u w:val="single"/>
                  <w:lang w:eastAsia="de-DE"/>
                </w:rPr>
                <w:t>6. Service, Dienstleistungen</w:t>
              </w:r>
            </w:hyperlink>
            <w:r w:rsidR="00E615FC" w:rsidRPr="00E615FC">
              <w:rPr>
                <w:rFonts w:ascii="Arial" w:eastAsia="Times New Roman" w:hAnsi="Arial" w:cs="Arial"/>
                <w:sz w:val="24"/>
                <w:szCs w:val="24"/>
                <w:lang w:eastAsia="de-DE"/>
              </w:rPr>
              <w:t xml:space="preserve"> </w:t>
            </w:r>
          </w:p>
        </w:tc>
      </w:tr>
      <w:tr w:rsidR="00E615FC" w:rsidRPr="00F83691" w14:paraId="18A41504" w14:textId="77777777" w:rsidTr="00FE4E8A">
        <w:trPr>
          <w:tblCellSpacing w:w="15" w:type="dxa"/>
        </w:trPr>
        <w:tc>
          <w:tcPr>
            <w:tcW w:w="247" w:type="pct"/>
            <w:hideMark/>
          </w:tcPr>
          <w:p w14:paraId="46963997" w14:textId="5F3484C9"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0C2C401B" w14:textId="77777777" w:rsidR="00E615FC" w:rsidRPr="00E615FC" w:rsidRDefault="00426BA7" w:rsidP="00E615FC">
            <w:pPr>
              <w:spacing w:after="0" w:line="240" w:lineRule="auto"/>
              <w:rPr>
                <w:rFonts w:ascii="Arial" w:eastAsia="Times New Roman" w:hAnsi="Arial" w:cs="Arial"/>
                <w:sz w:val="24"/>
                <w:szCs w:val="24"/>
                <w:lang w:eastAsia="de-DE"/>
              </w:rPr>
            </w:pPr>
            <w:hyperlink w:anchor="G7" w:history="1">
              <w:r w:rsidR="00E615FC" w:rsidRPr="0046289E">
                <w:rPr>
                  <w:rFonts w:ascii="Arial" w:eastAsia="Times New Roman" w:hAnsi="Arial" w:cs="Arial"/>
                  <w:color w:val="0000FF"/>
                  <w:sz w:val="24"/>
                  <w:szCs w:val="24"/>
                  <w:u w:val="single"/>
                  <w:lang w:eastAsia="de-DE"/>
                </w:rPr>
                <w:t>PATIENTENBIBLIOTHEKEN</w:t>
              </w:r>
            </w:hyperlink>
            <w:r w:rsidR="00E615FC" w:rsidRPr="00E615FC">
              <w:rPr>
                <w:rFonts w:ascii="Arial" w:eastAsia="Times New Roman" w:hAnsi="Arial" w:cs="Arial"/>
                <w:sz w:val="24"/>
                <w:szCs w:val="24"/>
                <w:lang w:eastAsia="de-DE"/>
              </w:rPr>
              <w:t xml:space="preserve"> </w:t>
            </w:r>
          </w:p>
        </w:tc>
      </w:tr>
      <w:tr w:rsidR="00E615FC" w:rsidRPr="00F83691" w14:paraId="02701AD5" w14:textId="77777777" w:rsidTr="00C216E3">
        <w:trPr>
          <w:tblCellSpacing w:w="15" w:type="dxa"/>
        </w:trPr>
        <w:tc>
          <w:tcPr>
            <w:tcW w:w="247" w:type="pct"/>
            <w:hideMark/>
          </w:tcPr>
          <w:p w14:paraId="69C6FFAF" w14:textId="4DD5B63E"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124BD67C" w14:textId="77777777" w:rsidR="00E615FC" w:rsidRPr="00E615FC" w:rsidRDefault="00426BA7" w:rsidP="00E615FC">
            <w:pPr>
              <w:spacing w:after="0" w:line="240" w:lineRule="auto"/>
              <w:rPr>
                <w:rFonts w:ascii="Arial" w:eastAsia="Times New Roman" w:hAnsi="Arial" w:cs="Arial"/>
                <w:sz w:val="24"/>
                <w:szCs w:val="24"/>
                <w:lang w:eastAsia="de-DE"/>
              </w:rPr>
            </w:pPr>
            <w:hyperlink w:anchor="G8" w:history="1">
              <w:r w:rsidR="00E615FC" w:rsidRPr="0046289E">
                <w:rPr>
                  <w:rFonts w:ascii="Arial" w:eastAsia="Times New Roman" w:hAnsi="Arial" w:cs="Arial"/>
                  <w:color w:val="0000FF"/>
                  <w:sz w:val="24"/>
                  <w:szCs w:val="24"/>
                  <w:u w:val="single"/>
                  <w:lang w:eastAsia="de-DE"/>
                </w:rPr>
                <w:t>FAHRBIBLIOTHEKEN</w:t>
              </w:r>
            </w:hyperlink>
            <w:r w:rsidR="00E615FC" w:rsidRPr="00E615FC">
              <w:rPr>
                <w:rFonts w:ascii="Arial" w:eastAsia="Times New Roman" w:hAnsi="Arial" w:cs="Arial"/>
                <w:sz w:val="24"/>
                <w:szCs w:val="24"/>
                <w:lang w:eastAsia="de-DE"/>
              </w:rPr>
              <w:t xml:space="preserve"> </w:t>
            </w:r>
          </w:p>
        </w:tc>
      </w:tr>
      <w:tr w:rsidR="00E615FC" w:rsidRPr="00F83691" w14:paraId="0DB10A2C" w14:textId="77777777" w:rsidTr="00FE4E8A">
        <w:trPr>
          <w:tblCellSpacing w:w="15" w:type="dxa"/>
        </w:trPr>
        <w:tc>
          <w:tcPr>
            <w:tcW w:w="247" w:type="pct"/>
            <w:hideMark/>
          </w:tcPr>
          <w:p w14:paraId="21C2114E" w14:textId="53F4DF1E" w:rsidR="00E615FC" w:rsidRPr="00E615FC" w:rsidRDefault="00E615FC" w:rsidP="00E615FC">
            <w:pPr>
              <w:spacing w:after="0" w:line="240" w:lineRule="auto"/>
              <w:jc w:val="right"/>
              <w:rPr>
                <w:rFonts w:ascii="Arial" w:eastAsia="Times New Roman" w:hAnsi="Arial" w:cs="Arial"/>
                <w:sz w:val="24"/>
                <w:szCs w:val="24"/>
                <w:lang w:eastAsia="de-DE"/>
              </w:rPr>
            </w:pPr>
          </w:p>
        </w:tc>
        <w:tc>
          <w:tcPr>
            <w:tcW w:w="4704" w:type="pct"/>
            <w:hideMark/>
          </w:tcPr>
          <w:p w14:paraId="2D1EB275"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color w:val="0000FF"/>
                <w:sz w:val="24"/>
                <w:szCs w:val="24"/>
                <w:u w:val="single"/>
                <w:lang w:eastAsia="de-DE"/>
              </w:rPr>
              <w:t>MUSIKBIBLIOTHEKEN</w:t>
            </w:r>
            <w:r w:rsidRPr="00E615FC">
              <w:rPr>
                <w:rFonts w:ascii="Arial" w:eastAsia="Times New Roman" w:hAnsi="Arial" w:cs="Arial"/>
                <w:sz w:val="24"/>
                <w:szCs w:val="24"/>
                <w:lang w:eastAsia="de-DE"/>
              </w:rPr>
              <w:t xml:space="preserve"> </w:t>
            </w:r>
          </w:p>
        </w:tc>
      </w:tr>
    </w:tbl>
    <w:p w14:paraId="5BE00164" w14:textId="77777777" w:rsidR="00E615FC" w:rsidRPr="00E615FC" w:rsidRDefault="00E615FC" w:rsidP="00E615FC">
      <w:pPr>
        <w:spacing w:after="240" w:line="240" w:lineRule="auto"/>
        <w:rPr>
          <w:rFonts w:ascii="Arial" w:eastAsia="Times New Roman" w:hAnsi="Arial" w:cs="Arial"/>
          <w:sz w:val="24"/>
          <w:szCs w:val="24"/>
          <w:lang w:eastAsia="de-DE"/>
        </w:rPr>
      </w:pPr>
      <w:bookmarkStart w:id="1" w:name="G1"/>
      <w:bookmarkEnd w:id="1"/>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178F6E30" w14:textId="77777777" w:rsidTr="005259D1">
        <w:trPr>
          <w:tblCellSpacing w:w="15" w:type="dxa"/>
        </w:trPr>
        <w:tc>
          <w:tcPr>
            <w:tcW w:w="250" w:type="pct"/>
            <w:shd w:val="clear" w:color="auto" w:fill="B8CCE4"/>
            <w:vAlign w:val="center"/>
            <w:hideMark/>
          </w:tcPr>
          <w:p w14:paraId="3BA23724" w14:textId="49DF2FF6" w:rsidR="00E615FC" w:rsidRPr="00E615FC" w:rsidRDefault="00792899" w:rsidP="00E615F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1</w:t>
            </w:r>
          </w:p>
        </w:tc>
        <w:tc>
          <w:tcPr>
            <w:tcW w:w="4500" w:type="pct"/>
            <w:shd w:val="clear" w:color="auto" w:fill="B8CCE4"/>
            <w:vAlign w:val="center"/>
            <w:hideMark/>
          </w:tcPr>
          <w:p w14:paraId="592A237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1. Allgemeine Angaben</w:t>
            </w:r>
          </w:p>
        </w:tc>
        <w:tc>
          <w:tcPr>
            <w:tcW w:w="250" w:type="pct"/>
            <w:shd w:val="clear" w:color="auto" w:fill="B8CCE4"/>
            <w:vAlign w:val="center"/>
            <w:hideMark/>
          </w:tcPr>
          <w:p w14:paraId="409E64D7"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7482F85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2AE37A5" w14:textId="77777777" w:rsidTr="00E615FC">
        <w:trPr>
          <w:tblCellSpacing w:w="15" w:type="dxa"/>
        </w:trPr>
        <w:tc>
          <w:tcPr>
            <w:tcW w:w="350" w:type="pct"/>
            <w:vAlign w:val="center"/>
            <w:hideMark/>
          </w:tcPr>
          <w:p w14:paraId="5F7EC1DA" w14:textId="77777777" w:rsidR="00E615FC" w:rsidRPr="00E615FC" w:rsidRDefault="00E615FC" w:rsidP="00E615FC">
            <w:pPr>
              <w:spacing w:after="0" w:line="240" w:lineRule="auto"/>
              <w:rPr>
                <w:rFonts w:ascii="Arial" w:eastAsia="Times New Roman" w:hAnsi="Arial" w:cs="Arial"/>
                <w:sz w:val="24"/>
                <w:szCs w:val="24"/>
                <w:lang w:eastAsia="de-DE"/>
              </w:rPr>
            </w:pPr>
            <w:bookmarkStart w:id="2" w:name="nutzer"/>
            <w:r w:rsidRPr="00E615FC">
              <w:rPr>
                <w:rFonts w:ascii="Arial" w:eastAsia="Times New Roman" w:hAnsi="Arial" w:cs="Arial"/>
                <w:sz w:val="24"/>
                <w:szCs w:val="24"/>
                <w:lang w:eastAsia="de-DE"/>
              </w:rPr>
              <w:t>1</w:t>
            </w:r>
            <w:bookmarkEnd w:id="2"/>
            <w:r w:rsidRPr="00E615FC">
              <w:rPr>
                <w:rFonts w:ascii="Arial" w:eastAsia="Times New Roman" w:hAnsi="Arial" w:cs="Arial"/>
                <w:sz w:val="24"/>
                <w:szCs w:val="24"/>
                <w:lang w:eastAsia="de-DE"/>
              </w:rPr>
              <w:t xml:space="preserve"> </w:t>
            </w:r>
          </w:p>
        </w:tc>
        <w:tc>
          <w:tcPr>
            <w:tcW w:w="4400" w:type="pct"/>
            <w:vAlign w:val="center"/>
            <w:hideMark/>
          </w:tcPr>
          <w:p w14:paraId="1CDFBFB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Einwohnerzahl des Bibliotheksortes </w:t>
            </w:r>
          </w:p>
        </w:tc>
        <w:tc>
          <w:tcPr>
            <w:tcW w:w="250" w:type="pct"/>
            <w:vAlign w:val="center"/>
            <w:hideMark/>
          </w:tcPr>
          <w:p w14:paraId="4ECA51B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CB1124A" w14:textId="77777777" w:rsidTr="00E615FC">
        <w:trPr>
          <w:tblCellSpacing w:w="15" w:type="dxa"/>
        </w:trPr>
        <w:tc>
          <w:tcPr>
            <w:tcW w:w="0" w:type="auto"/>
            <w:vAlign w:val="center"/>
            <w:hideMark/>
          </w:tcPr>
          <w:p w14:paraId="30997E1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B865D2C"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A892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ttp://www.bibliotheksstatistik.de/eingabe/fbarchiv/img/type_int.jpg" style="width:195.75pt;height:24pt;visibility:visible">
                  <v:imagedata r:id="rId6" o:title="type_int"/>
                </v:shape>
              </w:pict>
            </w:r>
          </w:p>
        </w:tc>
      </w:tr>
      <w:tr w:rsidR="00E615FC" w:rsidRPr="00F83691" w14:paraId="633BBC06" w14:textId="77777777" w:rsidTr="00E615FC">
        <w:trPr>
          <w:tblCellSpacing w:w="15" w:type="dxa"/>
        </w:trPr>
        <w:tc>
          <w:tcPr>
            <w:tcW w:w="0" w:type="auto"/>
            <w:vAlign w:val="center"/>
            <w:hideMark/>
          </w:tcPr>
          <w:p w14:paraId="7017684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D08BCB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Dies ist üblicherweise die amtlich erfasste Bevölkerung des Bibliotheksortes. Beim Einsatz von Fahrbibliotheken gelten die Einwohnerzahlen der angefahrenen Orte, bei überörtlichen Bibliothekssystemen (z.B. Kreisbibliotheken) werden die Einwohnerzahlen der zum System zugehörigen </w:t>
            </w:r>
            <w:r w:rsidRPr="00E615FC">
              <w:rPr>
                <w:rFonts w:ascii="Arial" w:eastAsia="Times New Roman" w:hAnsi="Arial" w:cs="Arial"/>
                <w:sz w:val="24"/>
                <w:szCs w:val="24"/>
                <w:lang w:eastAsia="de-DE"/>
              </w:rPr>
              <w:lastRenderedPageBreak/>
              <w:t xml:space="preserve">Orte berücksichtigt. Patientenbibliotheken geben hier die Anzahl der stationär behandelten Patienten im Berichtszeitraum an und Firmenbibliotheken die Zahl der Firmenangehörigen. Wird Feld 1 nicht ausgefüllt, so wird automatisch die offizielle Einwohnerzahl des Bundesamtes für Statistik eingetragen. </w:t>
            </w:r>
            <w:r w:rsidR="003750AD">
              <w:rPr>
                <w:rFonts w:ascii="Arial" w:eastAsia="Times New Roman" w:hAnsi="Arial" w:cs="Arial"/>
                <w:sz w:val="24"/>
                <w:szCs w:val="24"/>
                <w:lang w:eastAsia="de-DE"/>
              </w:rPr>
              <w:br/>
            </w:r>
          </w:p>
        </w:tc>
      </w:tr>
    </w:tbl>
    <w:p w14:paraId="05A9175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72C2A80" w14:textId="77777777" w:rsidTr="00E615FC">
        <w:trPr>
          <w:tblCellSpacing w:w="15" w:type="dxa"/>
        </w:trPr>
        <w:tc>
          <w:tcPr>
            <w:tcW w:w="350" w:type="pct"/>
            <w:vAlign w:val="center"/>
            <w:hideMark/>
          </w:tcPr>
          <w:p w14:paraId="42F0F9F6" w14:textId="77777777" w:rsidR="00E615FC" w:rsidRPr="00E615FC" w:rsidRDefault="00042764"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2.</w:t>
            </w:r>
          </w:p>
        </w:tc>
        <w:tc>
          <w:tcPr>
            <w:tcW w:w="4400" w:type="pct"/>
            <w:vAlign w:val="center"/>
            <w:hideMark/>
          </w:tcPr>
          <w:p w14:paraId="31B2234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Zahl der Bibliotheken (Einrichtungen) </w:t>
            </w:r>
          </w:p>
        </w:tc>
        <w:tc>
          <w:tcPr>
            <w:tcW w:w="250" w:type="pct"/>
            <w:vAlign w:val="center"/>
            <w:hideMark/>
          </w:tcPr>
          <w:p w14:paraId="1A00AE51" w14:textId="77777777" w:rsidR="00E615FC" w:rsidRPr="00E615FC" w:rsidRDefault="00E615FC" w:rsidP="005259D1">
            <w:pPr>
              <w:spacing w:after="0" w:line="240" w:lineRule="auto"/>
              <w:rPr>
                <w:rFonts w:ascii="Arial" w:eastAsia="Times New Roman" w:hAnsi="Arial" w:cs="Arial"/>
                <w:sz w:val="24"/>
                <w:szCs w:val="24"/>
                <w:lang w:eastAsia="de-DE"/>
              </w:rPr>
            </w:pPr>
          </w:p>
        </w:tc>
      </w:tr>
      <w:tr w:rsidR="00E615FC" w:rsidRPr="00F83691" w14:paraId="1142B435" w14:textId="77777777" w:rsidTr="00E615FC">
        <w:trPr>
          <w:tblCellSpacing w:w="15" w:type="dxa"/>
        </w:trPr>
        <w:tc>
          <w:tcPr>
            <w:tcW w:w="0" w:type="auto"/>
            <w:vAlign w:val="center"/>
            <w:hideMark/>
          </w:tcPr>
          <w:p w14:paraId="6467388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6EF9C0E"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B6455A4">
                <v:shape id="Bild 2" o:spid="_x0000_i1026" type="#_x0000_t75" alt="http://www.bibliotheksstatistik.de/eingabe/fbarchiv/img/type_int.jpg" style="width:195.75pt;height:24pt;visibility:visible">
                  <v:imagedata r:id="rId6" o:title="type_int"/>
                </v:shape>
              </w:pict>
            </w:r>
          </w:p>
        </w:tc>
      </w:tr>
      <w:tr w:rsidR="00E615FC" w:rsidRPr="00F83691" w14:paraId="6C3855FA" w14:textId="77777777" w:rsidTr="00E615FC">
        <w:trPr>
          <w:tblCellSpacing w:w="15" w:type="dxa"/>
        </w:trPr>
        <w:tc>
          <w:tcPr>
            <w:tcW w:w="0" w:type="auto"/>
            <w:vAlign w:val="center"/>
            <w:hideMark/>
          </w:tcPr>
          <w:p w14:paraId="4708170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C68C6E8" w14:textId="77777777" w:rsidR="000260B8"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Gesamtzahl aller zu einem System gehörenden Bibliothekseinrichtungen: Das sind Zentralbibliothek / Hauptstelle und Zweigstellen einschließlich Fahrbibliotheken, Musikbibliotheken, integrierte Schulbibliotheken u.a.m. Die Zentralbibliothek / Hauptstelle zählt als eine Einheit. Falls einzelne Bereiche davon als selbständige Einrichtung in anderen Gebäuden untergebracht sind, zählen sie als Zweigstelle (3). Bei Fahrbibliotheken zählt jedes Fahrzeug als Einheit (4). Bibliotheken ohne Zweigstellen und Fahrbibliotheken tragen bei (2) eine "1" ein. Hinweis: Patientenbibliotheken werden an dieser Stelle nur dann mitgezählt, wenn sie als Zweigstelle integrativer Bestandteil eines größeren Bibliothekssystems sind. Sind sie dies jedoch nicht, so sind die Fragen der Fragengruppe 200 auszufüllen. Unabhängig davon füllt jede Patientenbibliothek, gleich welcher Organisationsform, die Fragen der Fragengruppe 200 aus. Externe Dienstleistungsstellen werden gesondert unter (5) erfasst.</w:t>
            </w:r>
            <w:r w:rsidR="009603C7">
              <w:rPr>
                <w:rFonts w:ascii="Arial" w:eastAsia="Times New Roman" w:hAnsi="Arial" w:cs="Arial"/>
                <w:sz w:val="24"/>
                <w:szCs w:val="24"/>
                <w:lang w:eastAsia="de-DE"/>
              </w:rPr>
              <w:t xml:space="preserve"> </w:t>
            </w:r>
          </w:p>
          <w:p w14:paraId="7AA377D0" w14:textId="77777777" w:rsidR="00E615FC" w:rsidRPr="00E615FC" w:rsidRDefault="00E615FC" w:rsidP="00AA4E0A">
            <w:pPr>
              <w:spacing w:after="0" w:line="240" w:lineRule="auto"/>
              <w:rPr>
                <w:rFonts w:ascii="Arial" w:eastAsia="Times New Roman" w:hAnsi="Arial" w:cs="Arial"/>
                <w:sz w:val="24"/>
                <w:szCs w:val="24"/>
                <w:lang w:eastAsia="de-DE"/>
              </w:rPr>
            </w:pPr>
          </w:p>
        </w:tc>
      </w:tr>
    </w:tbl>
    <w:p w14:paraId="48475BE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6BB64CE" w14:textId="77777777" w:rsidTr="00E615FC">
        <w:trPr>
          <w:tblCellSpacing w:w="15" w:type="dxa"/>
        </w:trPr>
        <w:tc>
          <w:tcPr>
            <w:tcW w:w="350" w:type="pct"/>
            <w:vAlign w:val="center"/>
            <w:hideMark/>
          </w:tcPr>
          <w:p w14:paraId="749E2933" w14:textId="77777777" w:rsidR="00E615FC" w:rsidRPr="00AA4E0A" w:rsidRDefault="00E615FC" w:rsidP="00E615FC">
            <w:pPr>
              <w:spacing w:after="0" w:line="240" w:lineRule="auto"/>
              <w:rPr>
                <w:rFonts w:ascii="Arial" w:eastAsia="Times New Roman" w:hAnsi="Arial" w:cs="Arial"/>
                <w:sz w:val="24"/>
                <w:szCs w:val="24"/>
                <w:lang w:eastAsia="de-DE"/>
              </w:rPr>
            </w:pPr>
            <w:bookmarkStart w:id="3" w:name="zweigstellen"/>
            <w:r w:rsidRPr="00AA4E0A">
              <w:rPr>
                <w:rFonts w:ascii="Arial" w:eastAsia="Times New Roman" w:hAnsi="Arial" w:cs="Arial"/>
                <w:sz w:val="24"/>
                <w:szCs w:val="24"/>
                <w:lang w:eastAsia="de-DE"/>
              </w:rPr>
              <w:t>3</w:t>
            </w:r>
            <w:bookmarkEnd w:id="3"/>
            <w:r w:rsidRPr="00AA4E0A">
              <w:rPr>
                <w:rFonts w:ascii="Arial" w:eastAsia="Times New Roman" w:hAnsi="Arial" w:cs="Arial"/>
                <w:sz w:val="24"/>
                <w:szCs w:val="24"/>
                <w:lang w:eastAsia="de-DE"/>
              </w:rPr>
              <w:t xml:space="preserve"> </w:t>
            </w:r>
          </w:p>
        </w:tc>
        <w:tc>
          <w:tcPr>
            <w:tcW w:w="4400" w:type="pct"/>
            <w:vAlign w:val="center"/>
            <w:hideMark/>
          </w:tcPr>
          <w:p w14:paraId="729F79C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darunter: Zweigstellen </w:t>
            </w:r>
          </w:p>
        </w:tc>
        <w:tc>
          <w:tcPr>
            <w:tcW w:w="250" w:type="pct"/>
            <w:vAlign w:val="center"/>
            <w:hideMark/>
          </w:tcPr>
          <w:p w14:paraId="6B0F584D" w14:textId="77777777" w:rsidR="00E615FC" w:rsidRPr="00E615FC" w:rsidRDefault="00E615FC" w:rsidP="005259D1">
            <w:pPr>
              <w:spacing w:after="0" w:line="240" w:lineRule="auto"/>
              <w:rPr>
                <w:rFonts w:ascii="Arial" w:eastAsia="Times New Roman" w:hAnsi="Arial" w:cs="Arial"/>
                <w:sz w:val="24"/>
                <w:szCs w:val="24"/>
                <w:lang w:eastAsia="de-DE"/>
              </w:rPr>
            </w:pPr>
          </w:p>
        </w:tc>
      </w:tr>
      <w:tr w:rsidR="00E615FC" w:rsidRPr="00F83691" w14:paraId="7E0C88E2" w14:textId="77777777" w:rsidTr="00E615FC">
        <w:trPr>
          <w:tblCellSpacing w:w="15" w:type="dxa"/>
        </w:trPr>
        <w:tc>
          <w:tcPr>
            <w:tcW w:w="0" w:type="auto"/>
            <w:vAlign w:val="center"/>
            <w:hideMark/>
          </w:tcPr>
          <w:p w14:paraId="1E16FCCB"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72ECB5EF"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3362953">
                <v:shape id="Bild 3" o:spid="_x0000_i1027" type="#_x0000_t75" alt="http://www.bibliotheksstatistik.de/eingabe/fbarchiv/img/type_int.jpg" style="width:195.75pt;height:24pt;visibility:visible">
                  <v:imagedata r:id="rId6" o:title="type_int"/>
                </v:shape>
              </w:pict>
            </w:r>
          </w:p>
        </w:tc>
      </w:tr>
      <w:tr w:rsidR="00E615FC" w:rsidRPr="00F83691" w14:paraId="4CA46E7D" w14:textId="77777777" w:rsidTr="00E615FC">
        <w:trPr>
          <w:tblCellSpacing w:w="15" w:type="dxa"/>
        </w:trPr>
        <w:tc>
          <w:tcPr>
            <w:tcW w:w="0" w:type="auto"/>
            <w:vAlign w:val="center"/>
            <w:hideMark/>
          </w:tcPr>
          <w:p w14:paraId="41EC3811"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1E2FC8A8" w14:textId="77777777" w:rsidR="00725C44" w:rsidRDefault="00E615FC" w:rsidP="009603C7">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Zweigstellen können sein: Selbständige Einrichtungen, reine Stadtteilbibliotheken, integrierte und kombinierte Schul- und Stadtteilbibliotheken u.a.</w:t>
            </w:r>
          </w:p>
          <w:p w14:paraId="2A319EC3" w14:textId="77777777" w:rsidR="00E615FC" w:rsidRPr="00E615FC" w:rsidRDefault="00E615FC" w:rsidP="00AA4E0A">
            <w:pPr>
              <w:spacing w:after="0" w:line="240" w:lineRule="auto"/>
              <w:ind w:left="720"/>
              <w:rPr>
                <w:rFonts w:ascii="Arial" w:eastAsia="Times New Roman" w:hAnsi="Arial" w:cs="Arial"/>
                <w:sz w:val="24"/>
                <w:szCs w:val="24"/>
                <w:lang w:eastAsia="de-DE"/>
              </w:rPr>
            </w:pPr>
          </w:p>
        </w:tc>
      </w:tr>
    </w:tbl>
    <w:p w14:paraId="5B2F8E78"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82FEAD0" w14:textId="77777777" w:rsidTr="00E615FC">
        <w:trPr>
          <w:tblCellSpacing w:w="15" w:type="dxa"/>
        </w:trPr>
        <w:tc>
          <w:tcPr>
            <w:tcW w:w="350" w:type="pct"/>
            <w:vAlign w:val="center"/>
            <w:hideMark/>
          </w:tcPr>
          <w:p w14:paraId="4A79825C" w14:textId="77777777" w:rsidR="00E615FC" w:rsidRPr="00E615FC" w:rsidRDefault="00E615FC" w:rsidP="00E615FC">
            <w:pPr>
              <w:spacing w:after="0" w:line="240" w:lineRule="auto"/>
              <w:rPr>
                <w:rFonts w:ascii="Arial" w:eastAsia="Times New Roman" w:hAnsi="Arial" w:cs="Arial"/>
                <w:sz w:val="24"/>
                <w:szCs w:val="24"/>
                <w:lang w:eastAsia="de-DE"/>
              </w:rPr>
            </w:pPr>
            <w:bookmarkStart w:id="4" w:name="fahrbib"/>
            <w:r w:rsidRPr="00E615FC">
              <w:rPr>
                <w:rFonts w:ascii="Arial" w:eastAsia="Times New Roman" w:hAnsi="Arial" w:cs="Arial"/>
                <w:sz w:val="24"/>
                <w:szCs w:val="24"/>
                <w:lang w:eastAsia="de-DE"/>
              </w:rPr>
              <w:t>4</w:t>
            </w:r>
            <w:bookmarkEnd w:id="4"/>
            <w:r w:rsidRPr="00E615FC">
              <w:rPr>
                <w:rFonts w:ascii="Arial" w:eastAsia="Times New Roman" w:hAnsi="Arial" w:cs="Arial"/>
                <w:sz w:val="24"/>
                <w:szCs w:val="24"/>
                <w:lang w:eastAsia="de-DE"/>
              </w:rPr>
              <w:t xml:space="preserve"> </w:t>
            </w:r>
          </w:p>
        </w:tc>
        <w:tc>
          <w:tcPr>
            <w:tcW w:w="4400" w:type="pct"/>
            <w:vAlign w:val="center"/>
            <w:hideMark/>
          </w:tcPr>
          <w:p w14:paraId="328AEB6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darunter: Fahrbibliotheken </w:t>
            </w:r>
          </w:p>
        </w:tc>
        <w:tc>
          <w:tcPr>
            <w:tcW w:w="250" w:type="pct"/>
            <w:vAlign w:val="center"/>
            <w:hideMark/>
          </w:tcPr>
          <w:p w14:paraId="16766C9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C716559" w14:textId="77777777" w:rsidTr="00E615FC">
        <w:trPr>
          <w:tblCellSpacing w:w="15" w:type="dxa"/>
        </w:trPr>
        <w:tc>
          <w:tcPr>
            <w:tcW w:w="0" w:type="auto"/>
            <w:vAlign w:val="center"/>
            <w:hideMark/>
          </w:tcPr>
          <w:p w14:paraId="41501C3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957E82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FDC508E">
                <v:shape id="Bild 4" o:spid="_x0000_i1028" type="#_x0000_t75" alt="http://www.bibliotheksstatistik.de/eingabe/fbarchiv/img/type_int.jpg" style="width:195.75pt;height:24pt;visibility:visible">
                  <v:imagedata r:id="rId6" o:title="type_int"/>
                </v:shape>
              </w:pict>
            </w:r>
          </w:p>
        </w:tc>
      </w:tr>
      <w:tr w:rsidR="00E615FC" w:rsidRPr="00F83691" w14:paraId="67F6DB17" w14:textId="77777777" w:rsidTr="00E615FC">
        <w:trPr>
          <w:tblCellSpacing w:w="15" w:type="dxa"/>
        </w:trPr>
        <w:tc>
          <w:tcPr>
            <w:tcW w:w="0" w:type="auto"/>
            <w:vAlign w:val="center"/>
            <w:hideMark/>
          </w:tcPr>
          <w:p w14:paraId="2549F0F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0AEAB8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Fahrbibliotheken sind Bücherbusse aller Größen, die nach einem bestimmten Fahrplan Stadtteile, Vororte, Schulen, Siedlungen oder Orte innerhalb eines Kreisgebietes oder einer Region regelmäßig anfahren (anzugeben ist die Zahl der Fahrzeuge). </w:t>
            </w:r>
            <w:r w:rsidR="003750AD">
              <w:rPr>
                <w:rFonts w:ascii="Arial" w:eastAsia="Times New Roman" w:hAnsi="Arial" w:cs="Arial"/>
                <w:sz w:val="24"/>
                <w:szCs w:val="24"/>
                <w:lang w:eastAsia="de-DE"/>
              </w:rPr>
              <w:br/>
            </w:r>
          </w:p>
        </w:tc>
      </w:tr>
    </w:tbl>
    <w:p w14:paraId="043FF00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B91411A" w14:textId="77777777" w:rsidTr="00E615FC">
        <w:trPr>
          <w:tblCellSpacing w:w="15" w:type="dxa"/>
        </w:trPr>
        <w:tc>
          <w:tcPr>
            <w:tcW w:w="350" w:type="pct"/>
            <w:vAlign w:val="center"/>
            <w:hideMark/>
          </w:tcPr>
          <w:p w14:paraId="23E7FAE3" w14:textId="77777777" w:rsidR="00E615FC" w:rsidRPr="00E615FC" w:rsidRDefault="00E615FC" w:rsidP="00E615FC">
            <w:pPr>
              <w:spacing w:after="0" w:line="240" w:lineRule="auto"/>
              <w:rPr>
                <w:rFonts w:ascii="Arial" w:eastAsia="Times New Roman" w:hAnsi="Arial" w:cs="Arial"/>
                <w:sz w:val="24"/>
                <w:szCs w:val="24"/>
                <w:lang w:eastAsia="de-DE"/>
              </w:rPr>
            </w:pPr>
            <w:bookmarkStart w:id="5" w:name="dienst_ext"/>
            <w:r w:rsidRPr="00E615FC">
              <w:rPr>
                <w:rFonts w:ascii="Arial" w:eastAsia="Times New Roman" w:hAnsi="Arial" w:cs="Arial"/>
                <w:sz w:val="24"/>
                <w:szCs w:val="24"/>
                <w:lang w:eastAsia="de-DE"/>
              </w:rPr>
              <w:t>5</w:t>
            </w:r>
            <w:bookmarkEnd w:id="5"/>
            <w:r w:rsidRPr="00E615FC">
              <w:rPr>
                <w:rFonts w:ascii="Arial" w:eastAsia="Times New Roman" w:hAnsi="Arial" w:cs="Arial"/>
                <w:sz w:val="24"/>
                <w:szCs w:val="24"/>
                <w:lang w:eastAsia="de-DE"/>
              </w:rPr>
              <w:t xml:space="preserve"> </w:t>
            </w:r>
          </w:p>
        </w:tc>
        <w:tc>
          <w:tcPr>
            <w:tcW w:w="4400" w:type="pct"/>
            <w:vAlign w:val="center"/>
            <w:hideMark/>
          </w:tcPr>
          <w:p w14:paraId="15908EB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Zahl der externen Dienstleistungsstellen </w:t>
            </w:r>
          </w:p>
        </w:tc>
        <w:tc>
          <w:tcPr>
            <w:tcW w:w="250" w:type="pct"/>
            <w:vAlign w:val="center"/>
            <w:hideMark/>
          </w:tcPr>
          <w:p w14:paraId="65C0ABF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5D75F35" w14:textId="77777777" w:rsidTr="00E615FC">
        <w:trPr>
          <w:tblCellSpacing w:w="15" w:type="dxa"/>
        </w:trPr>
        <w:tc>
          <w:tcPr>
            <w:tcW w:w="0" w:type="auto"/>
            <w:vAlign w:val="center"/>
            <w:hideMark/>
          </w:tcPr>
          <w:p w14:paraId="7E7B424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9AABB11"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20B5E15">
                <v:shape id="Bild 5" o:spid="_x0000_i1029" type="#_x0000_t75" alt="http://www.bibliotheksstatistik.de/eingabe/fbarchiv/img/type_int.jpg" style="width:195.75pt;height:24pt;visibility:visible">
                  <v:imagedata r:id="rId6" o:title="type_int"/>
                </v:shape>
              </w:pict>
            </w:r>
          </w:p>
        </w:tc>
      </w:tr>
      <w:tr w:rsidR="00E615FC" w:rsidRPr="00F83691" w14:paraId="30A3A041" w14:textId="77777777" w:rsidTr="00E615FC">
        <w:trPr>
          <w:tblCellSpacing w:w="15" w:type="dxa"/>
        </w:trPr>
        <w:tc>
          <w:tcPr>
            <w:tcW w:w="0" w:type="auto"/>
            <w:vAlign w:val="center"/>
            <w:hideMark/>
          </w:tcPr>
          <w:p w14:paraId="326C3A8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D0E822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Externe Dienstleistungsstellen sind Orte mit stationären Buch- und Medienbeständen außerhalb einer Bibliothek, an denen eine bestimmte Dienstleistung regelmäßig für Benutzer verfügbar ist. Diese Definition schließt Plätze innerhalb einer Örtlichkeit ein, an denen Bibliotheksmaterialien ohne weitere Bibliotheksdienstleistungen zur informellen Ausleihe durch eine eingeschränkte Gruppe von Benutzern zur Verfügung gestellt werden. Gemeint sind stationäre Bestände z.B. in Kindergärten, Altenheimen, Gemeindezentren, Tourismus–Informationsstellen, Kurzentren und ähnlichen Einrichtungen – </w:t>
            </w:r>
            <w:r w:rsidRPr="00E615FC">
              <w:rPr>
                <w:rFonts w:ascii="Arial" w:eastAsia="Times New Roman" w:hAnsi="Arial" w:cs="Arial"/>
                <w:sz w:val="24"/>
                <w:szCs w:val="24"/>
                <w:lang w:eastAsia="de-DE"/>
              </w:rPr>
              <w:lastRenderedPageBreak/>
              <w:t xml:space="preserve">Fahr– und Patientenbibliotheken sind hier ausgenommen! Die Haltepunkte von Fahrbibliotheken zählen nicht als externe Dienstleistungsstellen; für Patientenbibliotheken ist die Fragengruppe 200 auszufüllen. </w:t>
            </w:r>
            <w:r w:rsidR="003750AD">
              <w:rPr>
                <w:rFonts w:ascii="Arial" w:eastAsia="Times New Roman" w:hAnsi="Arial" w:cs="Arial"/>
                <w:sz w:val="24"/>
                <w:szCs w:val="24"/>
                <w:lang w:eastAsia="de-DE"/>
              </w:rPr>
              <w:br/>
            </w:r>
          </w:p>
        </w:tc>
      </w:tr>
    </w:tbl>
    <w:p w14:paraId="1047BD2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5F0B072" w14:textId="77777777" w:rsidTr="00E615FC">
        <w:trPr>
          <w:tblCellSpacing w:w="15" w:type="dxa"/>
        </w:trPr>
        <w:tc>
          <w:tcPr>
            <w:tcW w:w="350" w:type="pct"/>
            <w:vAlign w:val="center"/>
            <w:hideMark/>
          </w:tcPr>
          <w:p w14:paraId="2B3024FC" w14:textId="77777777" w:rsidR="00E615FC" w:rsidRPr="00E615FC" w:rsidRDefault="00E615FC" w:rsidP="00E615FC">
            <w:pPr>
              <w:spacing w:after="0" w:line="240" w:lineRule="auto"/>
              <w:rPr>
                <w:rFonts w:ascii="Arial" w:eastAsia="Times New Roman" w:hAnsi="Arial" w:cs="Arial"/>
                <w:sz w:val="24"/>
                <w:szCs w:val="24"/>
                <w:lang w:eastAsia="de-DE"/>
              </w:rPr>
            </w:pPr>
            <w:bookmarkStart w:id="6" w:name="f02_gesamtflaeche"/>
            <w:r w:rsidRPr="00E615FC">
              <w:rPr>
                <w:rFonts w:ascii="Arial" w:eastAsia="Times New Roman" w:hAnsi="Arial" w:cs="Arial"/>
                <w:sz w:val="24"/>
                <w:szCs w:val="24"/>
                <w:lang w:eastAsia="de-DE"/>
              </w:rPr>
              <w:t>6</w:t>
            </w:r>
            <w:bookmarkEnd w:id="6"/>
            <w:r w:rsidRPr="00E615FC">
              <w:rPr>
                <w:rFonts w:ascii="Arial" w:eastAsia="Times New Roman" w:hAnsi="Arial" w:cs="Arial"/>
                <w:sz w:val="24"/>
                <w:szCs w:val="24"/>
                <w:lang w:eastAsia="de-DE"/>
              </w:rPr>
              <w:t xml:space="preserve"> </w:t>
            </w:r>
          </w:p>
        </w:tc>
        <w:tc>
          <w:tcPr>
            <w:tcW w:w="4400" w:type="pct"/>
            <w:vAlign w:val="center"/>
            <w:hideMark/>
          </w:tcPr>
          <w:p w14:paraId="7107AAA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Publikumsfläche (m²) </w:t>
            </w:r>
          </w:p>
        </w:tc>
        <w:tc>
          <w:tcPr>
            <w:tcW w:w="250" w:type="pct"/>
            <w:vAlign w:val="center"/>
            <w:hideMark/>
          </w:tcPr>
          <w:p w14:paraId="4E2A4047"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8165C13" w14:textId="77777777" w:rsidTr="00E615FC">
        <w:trPr>
          <w:tblCellSpacing w:w="15" w:type="dxa"/>
        </w:trPr>
        <w:tc>
          <w:tcPr>
            <w:tcW w:w="0" w:type="auto"/>
            <w:vAlign w:val="center"/>
            <w:hideMark/>
          </w:tcPr>
          <w:p w14:paraId="3DADD84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14F3E50"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9252744">
                <v:shape id="Bild 6" o:spid="_x0000_i1030" type="#_x0000_t75" alt="http://www.bibliotheksstatistik.de/eingabe/fbarchiv/img/type_int.jpg" style="width:195.75pt;height:24pt;visibility:visible">
                  <v:imagedata r:id="rId6" o:title="type_int"/>
                </v:shape>
              </w:pict>
            </w:r>
          </w:p>
        </w:tc>
      </w:tr>
      <w:tr w:rsidR="00E615FC" w:rsidRPr="00F83691" w14:paraId="194F11E2" w14:textId="77777777" w:rsidTr="00E615FC">
        <w:trPr>
          <w:tblCellSpacing w:w="15" w:type="dxa"/>
        </w:trPr>
        <w:tc>
          <w:tcPr>
            <w:tcW w:w="0" w:type="auto"/>
            <w:vAlign w:val="center"/>
            <w:hideMark/>
          </w:tcPr>
          <w:p w14:paraId="3CD73D0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84C7C7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Alle dem Publikum zugänglichen Flächen der unter (2) genannten Bibliotheken für Bibliotheksfunktionen, z.B. Garderobe, Cafeteria, Freihandmagazin, Lesesaal, Veranstaltungsräume. Nicht zu zählen sind hier Flächen eines dem Publikum unzugänglichen Magazins, Büroflächen und Depots von Fahrbibliotheken. </w:t>
            </w:r>
            <w:r w:rsidR="003750AD">
              <w:rPr>
                <w:rFonts w:ascii="Arial" w:eastAsia="Times New Roman" w:hAnsi="Arial" w:cs="Arial"/>
                <w:sz w:val="24"/>
                <w:szCs w:val="24"/>
                <w:lang w:eastAsia="de-DE"/>
              </w:rPr>
              <w:br/>
            </w:r>
          </w:p>
        </w:tc>
      </w:tr>
    </w:tbl>
    <w:p w14:paraId="096DD73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BCF39EC" w14:textId="77777777" w:rsidTr="00E615FC">
        <w:trPr>
          <w:tblCellSpacing w:w="15" w:type="dxa"/>
        </w:trPr>
        <w:tc>
          <w:tcPr>
            <w:tcW w:w="350" w:type="pct"/>
            <w:vAlign w:val="center"/>
            <w:hideMark/>
          </w:tcPr>
          <w:p w14:paraId="55E6BAE3" w14:textId="77777777" w:rsidR="00E615FC" w:rsidRPr="00E615FC" w:rsidRDefault="00E615FC" w:rsidP="00E615FC">
            <w:pPr>
              <w:spacing w:after="0" w:line="240" w:lineRule="auto"/>
              <w:rPr>
                <w:rFonts w:ascii="Arial" w:eastAsia="Times New Roman" w:hAnsi="Arial" w:cs="Arial"/>
                <w:sz w:val="24"/>
                <w:szCs w:val="24"/>
                <w:lang w:eastAsia="de-DE"/>
              </w:rPr>
            </w:pPr>
            <w:bookmarkStart w:id="7" w:name="f03_oeffstd"/>
            <w:r w:rsidRPr="00E615FC">
              <w:rPr>
                <w:rFonts w:ascii="Arial" w:eastAsia="Times New Roman" w:hAnsi="Arial" w:cs="Arial"/>
                <w:sz w:val="24"/>
                <w:szCs w:val="24"/>
                <w:lang w:eastAsia="de-DE"/>
              </w:rPr>
              <w:t>7</w:t>
            </w:r>
            <w:bookmarkEnd w:id="7"/>
            <w:r w:rsidRPr="00E615FC">
              <w:rPr>
                <w:rFonts w:ascii="Arial" w:eastAsia="Times New Roman" w:hAnsi="Arial" w:cs="Arial"/>
                <w:sz w:val="24"/>
                <w:szCs w:val="24"/>
                <w:lang w:eastAsia="de-DE"/>
              </w:rPr>
              <w:t xml:space="preserve"> </w:t>
            </w:r>
          </w:p>
        </w:tc>
        <w:tc>
          <w:tcPr>
            <w:tcW w:w="4400" w:type="pct"/>
            <w:vAlign w:val="center"/>
            <w:hideMark/>
          </w:tcPr>
          <w:p w14:paraId="0F9C891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Jahresöffnungsstunden </w:t>
            </w:r>
          </w:p>
        </w:tc>
        <w:tc>
          <w:tcPr>
            <w:tcW w:w="250" w:type="pct"/>
            <w:vAlign w:val="center"/>
            <w:hideMark/>
          </w:tcPr>
          <w:p w14:paraId="0344A734"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6582F8B" w14:textId="77777777" w:rsidTr="00E615FC">
        <w:trPr>
          <w:tblCellSpacing w:w="15" w:type="dxa"/>
        </w:trPr>
        <w:tc>
          <w:tcPr>
            <w:tcW w:w="0" w:type="auto"/>
            <w:vAlign w:val="center"/>
            <w:hideMark/>
          </w:tcPr>
          <w:p w14:paraId="57EE103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F1EE8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1603B2A">
                <v:shape id="Bild 7" o:spid="_x0000_i1031" type="#_x0000_t75" alt="http://www.bibliotheksstatistik.de/eingabe/fbarchiv/img/type_int.jpg" style="width:195.75pt;height:24pt;visibility:visible">
                  <v:imagedata r:id="rId6" o:title="type_int"/>
                </v:shape>
              </w:pict>
            </w:r>
          </w:p>
        </w:tc>
      </w:tr>
      <w:tr w:rsidR="00E615FC" w:rsidRPr="00F83691" w14:paraId="2E4F7AB7" w14:textId="77777777" w:rsidTr="00E615FC">
        <w:trPr>
          <w:tblCellSpacing w:w="15" w:type="dxa"/>
        </w:trPr>
        <w:tc>
          <w:tcPr>
            <w:tcW w:w="0" w:type="auto"/>
            <w:vAlign w:val="center"/>
            <w:hideMark/>
          </w:tcPr>
          <w:p w14:paraId="3024CF6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F3639AE" w14:textId="77777777" w:rsidR="003750AD"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Gesamtzahl der Öffnungsstunden aller unter (2) genannten Bibliothekseinrichtungen an allen Öffnungstagen im Berichtsjahr (besondere Schließzeiten sind heraus</w:t>
            </w:r>
            <w:r w:rsidR="00735D17">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zurechnen). </w:t>
            </w:r>
            <w:r w:rsidR="003750AD">
              <w:rPr>
                <w:rFonts w:ascii="Arial" w:eastAsia="Times New Roman" w:hAnsi="Arial" w:cs="Arial"/>
                <w:sz w:val="24"/>
                <w:szCs w:val="24"/>
                <w:lang w:eastAsia="de-DE"/>
              </w:rPr>
              <w:br/>
            </w:r>
          </w:p>
        </w:tc>
      </w:tr>
    </w:tbl>
    <w:p w14:paraId="3A23824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0383108" w14:textId="77777777" w:rsidTr="00E615FC">
        <w:trPr>
          <w:tblCellSpacing w:w="15" w:type="dxa"/>
        </w:trPr>
        <w:tc>
          <w:tcPr>
            <w:tcW w:w="350" w:type="pct"/>
            <w:vAlign w:val="center"/>
            <w:hideMark/>
          </w:tcPr>
          <w:p w14:paraId="7F4A397B" w14:textId="77777777" w:rsidR="00E615FC" w:rsidRPr="00E615FC" w:rsidRDefault="00E615FC" w:rsidP="00E615FC">
            <w:pPr>
              <w:spacing w:after="0" w:line="240" w:lineRule="auto"/>
              <w:rPr>
                <w:rFonts w:ascii="Arial" w:eastAsia="Times New Roman" w:hAnsi="Arial" w:cs="Arial"/>
                <w:sz w:val="24"/>
                <w:szCs w:val="24"/>
                <w:lang w:eastAsia="de-DE"/>
              </w:rPr>
            </w:pPr>
            <w:bookmarkStart w:id="8" w:name="oeffstd_zentrale"/>
            <w:r w:rsidRPr="00E615FC">
              <w:rPr>
                <w:rFonts w:ascii="Arial" w:eastAsia="Times New Roman" w:hAnsi="Arial" w:cs="Arial"/>
                <w:sz w:val="24"/>
                <w:szCs w:val="24"/>
                <w:lang w:eastAsia="de-DE"/>
              </w:rPr>
              <w:t>8</w:t>
            </w:r>
            <w:bookmarkEnd w:id="8"/>
            <w:r w:rsidRPr="00E615FC">
              <w:rPr>
                <w:rFonts w:ascii="Arial" w:eastAsia="Times New Roman" w:hAnsi="Arial" w:cs="Arial"/>
                <w:sz w:val="24"/>
                <w:szCs w:val="24"/>
                <w:lang w:eastAsia="de-DE"/>
              </w:rPr>
              <w:t xml:space="preserve"> </w:t>
            </w:r>
          </w:p>
        </w:tc>
        <w:tc>
          <w:tcPr>
            <w:tcW w:w="4400" w:type="pct"/>
            <w:vAlign w:val="center"/>
            <w:hideMark/>
          </w:tcPr>
          <w:p w14:paraId="5D8C136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Wochenöffnungsstunden </w:t>
            </w:r>
          </w:p>
        </w:tc>
        <w:tc>
          <w:tcPr>
            <w:tcW w:w="250" w:type="pct"/>
            <w:vAlign w:val="center"/>
            <w:hideMark/>
          </w:tcPr>
          <w:p w14:paraId="61D129A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87D3A1C" w14:textId="77777777" w:rsidTr="00E615FC">
        <w:trPr>
          <w:tblCellSpacing w:w="15" w:type="dxa"/>
        </w:trPr>
        <w:tc>
          <w:tcPr>
            <w:tcW w:w="0" w:type="auto"/>
            <w:vAlign w:val="center"/>
            <w:hideMark/>
          </w:tcPr>
          <w:p w14:paraId="76BDC45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9212B0B"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3CA7D78">
                <v:shape id="Bild 8" o:spid="_x0000_i1032" type="#_x0000_t75" alt="http://www.bibliotheksstatistik.de/eingabe/fbarchiv/img/type_real.jpg" style="width:195pt;height:24pt;visibility:visible">
                  <v:imagedata r:id="rId7" o:title="type_real"/>
                </v:shape>
              </w:pict>
            </w:r>
          </w:p>
        </w:tc>
      </w:tr>
      <w:tr w:rsidR="00E615FC" w:rsidRPr="00F83691" w14:paraId="539A0F96" w14:textId="77777777" w:rsidTr="00E615FC">
        <w:trPr>
          <w:tblCellSpacing w:w="15" w:type="dxa"/>
        </w:trPr>
        <w:tc>
          <w:tcPr>
            <w:tcW w:w="0" w:type="auto"/>
            <w:vAlign w:val="center"/>
            <w:hideMark/>
          </w:tcPr>
          <w:p w14:paraId="372B1A5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B9E511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ist die Zahl der Öffnungsstunden allein der Hauptstelle / Zentralbibliothek pro Woche laut Regelöffnungszeiten einzutragen. Unter Regelöffnungszeit wird die normale Öffnungszeit der Bibliothek verstanden, unabhängig davon, ob es im Berichtsjahr auch Zeiten reduzierten Bibliotheksbetriebes gegeben hat. Bei Änderungen der Öffnungszeiten im Berichtsjahr bitte vom Stand 31.12. ausgehen. </w:t>
            </w:r>
          </w:p>
        </w:tc>
      </w:tr>
    </w:tbl>
    <w:p w14:paraId="5854CFB9" w14:textId="77777777" w:rsidR="00E615FC" w:rsidRPr="00E615FC" w:rsidRDefault="00E615FC" w:rsidP="00E615FC">
      <w:pPr>
        <w:spacing w:after="0" w:line="240" w:lineRule="auto"/>
        <w:rPr>
          <w:rFonts w:ascii="Arial" w:eastAsia="Times New Roman" w:hAnsi="Arial" w:cs="Arial"/>
          <w:sz w:val="24"/>
          <w:szCs w:val="24"/>
          <w:lang w:eastAsia="de-DE"/>
        </w:rPr>
      </w:pPr>
      <w:bookmarkStart w:id="9" w:name="G2"/>
      <w:bookmarkEnd w:id="9"/>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4D3C776B" w14:textId="77777777" w:rsidTr="005259D1">
        <w:trPr>
          <w:tblCellSpacing w:w="15" w:type="dxa"/>
        </w:trPr>
        <w:tc>
          <w:tcPr>
            <w:tcW w:w="250" w:type="pct"/>
            <w:shd w:val="clear" w:color="auto" w:fill="B8CCE4"/>
            <w:vAlign w:val="center"/>
            <w:hideMark/>
          </w:tcPr>
          <w:p w14:paraId="48B1CB11"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sz w:val="24"/>
                <w:szCs w:val="24"/>
                <w:lang w:eastAsia="de-DE"/>
              </w:rPr>
              <w:t>2</w:t>
            </w:r>
          </w:p>
        </w:tc>
        <w:tc>
          <w:tcPr>
            <w:tcW w:w="4500" w:type="pct"/>
            <w:shd w:val="clear" w:color="auto" w:fill="B8CCE4"/>
            <w:vAlign w:val="center"/>
            <w:hideMark/>
          </w:tcPr>
          <w:p w14:paraId="67C8235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2. Benutzer, Besuche</w:t>
            </w:r>
          </w:p>
        </w:tc>
        <w:tc>
          <w:tcPr>
            <w:tcW w:w="250" w:type="pct"/>
            <w:shd w:val="clear" w:color="auto" w:fill="B8CCE4"/>
            <w:vAlign w:val="center"/>
            <w:hideMark/>
          </w:tcPr>
          <w:p w14:paraId="04019EF9"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23BE3038"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36E966D" w14:textId="77777777" w:rsidTr="00E615FC">
        <w:trPr>
          <w:tblCellSpacing w:w="15" w:type="dxa"/>
        </w:trPr>
        <w:tc>
          <w:tcPr>
            <w:tcW w:w="350" w:type="pct"/>
            <w:vAlign w:val="center"/>
            <w:hideMark/>
          </w:tcPr>
          <w:p w14:paraId="524CA0D8" w14:textId="77777777" w:rsidR="00E615FC" w:rsidRPr="00E615FC" w:rsidRDefault="00E615FC" w:rsidP="00E615FC">
            <w:pPr>
              <w:spacing w:after="0" w:line="240" w:lineRule="auto"/>
              <w:rPr>
                <w:rFonts w:ascii="Arial" w:eastAsia="Times New Roman" w:hAnsi="Arial" w:cs="Arial"/>
                <w:sz w:val="24"/>
                <w:szCs w:val="24"/>
                <w:lang w:eastAsia="de-DE"/>
              </w:rPr>
            </w:pPr>
            <w:bookmarkStart w:id="10" w:name="f06_entleiher"/>
            <w:r w:rsidRPr="00E615FC">
              <w:rPr>
                <w:rFonts w:ascii="Arial" w:eastAsia="Times New Roman" w:hAnsi="Arial" w:cs="Arial"/>
                <w:sz w:val="24"/>
                <w:szCs w:val="24"/>
                <w:lang w:eastAsia="de-DE"/>
              </w:rPr>
              <w:t>9</w:t>
            </w:r>
            <w:bookmarkEnd w:id="10"/>
            <w:r w:rsidRPr="00E615FC">
              <w:rPr>
                <w:rFonts w:ascii="Arial" w:eastAsia="Times New Roman" w:hAnsi="Arial" w:cs="Arial"/>
                <w:sz w:val="24"/>
                <w:szCs w:val="24"/>
                <w:lang w:eastAsia="de-DE"/>
              </w:rPr>
              <w:t xml:space="preserve"> </w:t>
            </w:r>
          </w:p>
        </w:tc>
        <w:tc>
          <w:tcPr>
            <w:tcW w:w="4400" w:type="pct"/>
            <w:vAlign w:val="center"/>
            <w:hideMark/>
          </w:tcPr>
          <w:p w14:paraId="60C369C4" w14:textId="53B2BAF3" w:rsidR="00E615FC" w:rsidRPr="00E615FC" w:rsidRDefault="008A1DAF" w:rsidP="008A1DA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w:t>
            </w:r>
            <w:r w:rsidR="00E615FC" w:rsidRPr="00E615FC">
              <w:rPr>
                <w:rFonts w:ascii="Arial" w:eastAsia="Times New Roman" w:hAnsi="Arial" w:cs="Arial"/>
                <w:sz w:val="24"/>
                <w:szCs w:val="24"/>
                <w:lang w:eastAsia="de-DE"/>
              </w:rPr>
              <w:t xml:space="preserve">ktive Benutzer </w:t>
            </w:r>
          </w:p>
        </w:tc>
        <w:tc>
          <w:tcPr>
            <w:tcW w:w="250" w:type="pct"/>
            <w:vAlign w:val="center"/>
            <w:hideMark/>
          </w:tcPr>
          <w:p w14:paraId="43BD623D"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0D39F57" w14:textId="77777777" w:rsidTr="00E615FC">
        <w:trPr>
          <w:tblCellSpacing w:w="15" w:type="dxa"/>
        </w:trPr>
        <w:tc>
          <w:tcPr>
            <w:tcW w:w="0" w:type="auto"/>
            <w:vAlign w:val="center"/>
            <w:hideMark/>
          </w:tcPr>
          <w:p w14:paraId="548DAC6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A1B352B"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A3C3BD0">
                <v:shape id="Bild 9" o:spid="_x0000_i1033" type="#_x0000_t75" alt="http://www.bibliotheksstatistik.de/eingabe/fbarchiv/img/type_int.jpg" style="width:195.75pt;height:24pt;visibility:visible">
                  <v:imagedata r:id="rId6" o:title="type_int"/>
                </v:shape>
              </w:pict>
            </w:r>
          </w:p>
        </w:tc>
      </w:tr>
      <w:tr w:rsidR="00E615FC" w:rsidRPr="00F83691" w14:paraId="0C6C1D01" w14:textId="77777777" w:rsidTr="00E615FC">
        <w:trPr>
          <w:tblCellSpacing w:w="15" w:type="dxa"/>
        </w:trPr>
        <w:tc>
          <w:tcPr>
            <w:tcW w:w="0" w:type="auto"/>
            <w:vAlign w:val="center"/>
            <w:hideMark/>
          </w:tcPr>
          <w:p w14:paraId="3194BB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0C7CA31" w14:textId="43241842" w:rsidR="008A1DAF" w:rsidRPr="00561944" w:rsidRDefault="00D725AF" w:rsidP="008A1DAF">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Aktive Benutzer</w:t>
            </w:r>
            <w:r w:rsidR="008A1DAF">
              <w:rPr>
                <w:rFonts w:ascii="Arial" w:eastAsia="Times New Roman" w:hAnsi="Arial" w:cs="Arial"/>
                <w:sz w:val="24"/>
                <w:szCs w:val="24"/>
                <w:lang w:eastAsia="de-DE"/>
              </w:rPr>
              <w:t xml:space="preserve"> </w:t>
            </w:r>
            <w:r w:rsidR="008A1DAF" w:rsidRPr="00561944">
              <w:rPr>
                <w:rFonts w:ascii="Arial" w:eastAsia="Times New Roman" w:hAnsi="Arial" w:cs="Arial"/>
                <w:sz w:val="24"/>
                <w:szCs w:val="24"/>
                <w:lang w:eastAsia="de-DE"/>
              </w:rPr>
              <w:t xml:space="preserve">sind alle Benutzer, die einen aktuell gültigen Bibliotheksausweis besitzen. </w:t>
            </w:r>
          </w:p>
          <w:p w14:paraId="31FB2FF8" w14:textId="4BA49C55" w:rsidR="00E615FC" w:rsidRPr="00E615FC" w:rsidRDefault="008A1DAF" w:rsidP="008A1DAF">
            <w:pPr>
              <w:spacing w:after="0" w:line="240" w:lineRule="auto"/>
              <w:rPr>
                <w:rFonts w:ascii="Arial" w:eastAsia="Times New Roman" w:hAnsi="Arial" w:cs="Arial"/>
                <w:sz w:val="24"/>
                <w:szCs w:val="24"/>
                <w:lang w:eastAsia="de-DE"/>
              </w:rPr>
            </w:pPr>
            <w:r w:rsidRPr="00561944">
              <w:rPr>
                <w:rFonts w:ascii="Arial" w:eastAsia="Times New Roman" w:hAnsi="Arial" w:cs="Arial"/>
                <w:sz w:val="24"/>
                <w:szCs w:val="24"/>
                <w:lang w:eastAsia="de-DE"/>
              </w:rPr>
              <w:t>Bibliotheken, in denen Bibliotheksausweise nicht regelmäßig (z.B. jährlich) aktualisiert/verlängert werden, zählen ersatzweise alle Benutzer, die im Berichtsjahr mindestens einmal (physische oder virtuelle Medien) entliehen haben.</w:t>
            </w:r>
          </w:p>
        </w:tc>
      </w:tr>
    </w:tbl>
    <w:p w14:paraId="2AA1760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C11DFB0" w14:textId="77777777" w:rsidTr="00E615FC">
        <w:trPr>
          <w:tblCellSpacing w:w="15" w:type="dxa"/>
        </w:trPr>
        <w:tc>
          <w:tcPr>
            <w:tcW w:w="350" w:type="pct"/>
            <w:vAlign w:val="center"/>
            <w:hideMark/>
          </w:tcPr>
          <w:p w14:paraId="0F3982AC" w14:textId="77777777" w:rsidR="00E615FC" w:rsidRPr="00E615FC" w:rsidRDefault="00E615FC" w:rsidP="009E18FD">
            <w:pPr>
              <w:spacing w:after="0" w:line="240" w:lineRule="auto"/>
              <w:rPr>
                <w:rFonts w:ascii="Arial" w:eastAsia="Times New Roman" w:hAnsi="Arial" w:cs="Arial"/>
                <w:sz w:val="24"/>
                <w:szCs w:val="24"/>
                <w:lang w:eastAsia="de-DE"/>
              </w:rPr>
            </w:pPr>
            <w:bookmarkStart w:id="11" w:name="entleiher_bis12"/>
            <w:r w:rsidRPr="00E615FC">
              <w:rPr>
                <w:rFonts w:ascii="Arial" w:eastAsia="Times New Roman" w:hAnsi="Arial" w:cs="Arial"/>
                <w:sz w:val="24"/>
                <w:szCs w:val="24"/>
                <w:lang w:eastAsia="de-DE"/>
              </w:rPr>
              <w:t>10</w:t>
            </w:r>
            <w:bookmarkEnd w:id="11"/>
            <w:r w:rsidR="009E18FD">
              <w:rPr>
                <w:rFonts w:ascii="Arial" w:eastAsia="Times New Roman" w:hAnsi="Arial" w:cs="Arial"/>
                <w:sz w:val="24"/>
                <w:szCs w:val="24"/>
                <w:lang w:eastAsia="de-DE"/>
              </w:rPr>
              <w:t>.1</w:t>
            </w:r>
            <w:r w:rsidRPr="00E615FC">
              <w:rPr>
                <w:rFonts w:ascii="Arial" w:eastAsia="Times New Roman" w:hAnsi="Arial" w:cs="Arial"/>
                <w:sz w:val="24"/>
                <w:szCs w:val="24"/>
                <w:lang w:eastAsia="de-DE"/>
              </w:rPr>
              <w:t xml:space="preserve"> </w:t>
            </w:r>
          </w:p>
        </w:tc>
        <w:tc>
          <w:tcPr>
            <w:tcW w:w="4400" w:type="pct"/>
            <w:vAlign w:val="center"/>
            <w:hideMark/>
          </w:tcPr>
          <w:p w14:paraId="2C56C6B2" w14:textId="37A054B7" w:rsidR="00E615FC" w:rsidRPr="00561944" w:rsidRDefault="00E615FC" w:rsidP="00C216E3">
            <w:pPr>
              <w:spacing w:after="0" w:line="240" w:lineRule="auto"/>
              <w:rPr>
                <w:rFonts w:ascii="Arial" w:eastAsia="Times New Roman" w:hAnsi="Arial" w:cs="Arial"/>
                <w:sz w:val="24"/>
                <w:szCs w:val="24"/>
                <w:lang w:eastAsia="de-DE"/>
              </w:rPr>
            </w:pPr>
            <w:r w:rsidRPr="00561944">
              <w:rPr>
                <w:rFonts w:ascii="Arial" w:eastAsia="Times New Roman" w:hAnsi="Arial" w:cs="Arial"/>
                <w:sz w:val="24"/>
                <w:szCs w:val="24"/>
                <w:lang w:eastAsia="de-DE"/>
              </w:rPr>
              <w:t xml:space="preserve">... darunter: </w:t>
            </w:r>
            <w:r w:rsidR="00C216E3" w:rsidRPr="00561944">
              <w:rPr>
                <w:rFonts w:ascii="Arial" w:eastAsia="Times New Roman" w:hAnsi="Arial" w:cs="Arial"/>
                <w:sz w:val="24"/>
                <w:szCs w:val="24"/>
                <w:lang w:eastAsia="de-DE"/>
              </w:rPr>
              <w:t xml:space="preserve">aktive Benutzer </w:t>
            </w:r>
            <w:r w:rsidRPr="00561944">
              <w:rPr>
                <w:rFonts w:ascii="Arial" w:eastAsia="Times New Roman" w:hAnsi="Arial" w:cs="Arial"/>
                <w:sz w:val="24"/>
                <w:szCs w:val="24"/>
                <w:lang w:eastAsia="de-DE"/>
              </w:rPr>
              <w:t xml:space="preserve">bis einschl. 12 Jahre </w:t>
            </w:r>
          </w:p>
        </w:tc>
        <w:tc>
          <w:tcPr>
            <w:tcW w:w="250" w:type="pct"/>
            <w:vAlign w:val="center"/>
            <w:hideMark/>
          </w:tcPr>
          <w:p w14:paraId="181155B6" w14:textId="77777777" w:rsidR="00E615FC" w:rsidRPr="00561944" w:rsidRDefault="00E615FC" w:rsidP="00E615FC">
            <w:pPr>
              <w:spacing w:after="0" w:line="240" w:lineRule="auto"/>
              <w:jc w:val="right"/>
              <w:rPr>
                <w:rFonts w:ascii="Arial" w:eastAsia="Times New Roman" w:hAnsi="Arial" w:cs="Arial"/>
                <w:sz w:val="24"/>
                <w:szCs w:val="24"/>
                <w:lang w:eastAsia="de-DE"/>
              </w:rPr>
            </w:pPr>
          </w:p>
        </w:tc>
      </w:tr>
      <w:tr w:rsidR="00E615FC" w:rsidRPr="00F83691" w14:paraId="10E04E1A" w14:textId="77777777" w:rsidTr="00E615FC">
        <w:trPr>
          <w:tblCellSpacing w:w="15" w:type="dxa"/>
        </w:trPr>
        <w:tc>
          <w:tcPr>
            <w:tcW w:w="0" w:type="auto"/>
            <w:vAlign w:val="center"/>
            <w:hideMark/>
          </w:tcPr>
          <w:p w14:paraId="04BF421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85786EF" w14:textId="77777777" w:rsidR="00E615FC" w:rsidRPr="005619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3CF5E87">
                <v:shape id="Bild 10" o:spid="_x0000_i1034" type="#_x0000_t75" alt="http://www.bibliotheksstatistik.de/eingabe/fbarchiv/img/type_int.jpg" style="width:195.75pt;height:24pt;visibility:visible">
                  <v:imagedata r:id="rId6" o:title="type_int"/>
                </v:shape>
              </w:pict>
            </w:r>
          </w:p>
        </w:tc>
      </w:tr>
      <w:tr w:rsidR="00E615FC" w:rsidRPr="00AA4E0A" w14:paraId="2AE99A55" w14:textId="77777777" w:rsidTr="00E615FC">
        <w:trPr>
          <w:tblCellSpacing w:w="15" w:type="dxa"/>
        </w:trPr>
        <w:tc>
          <w:tcPr>
            <w:tcW w:w="0" w:type="auto"/>
            <w:vAlign w:val="center"/>
            <w:hideMark/>
          </w:tcPr>
          <w:p w14:paraId="0820F5A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CB2C52D" w14:textId="74FC7D1B" w:rsidR="00C216E3" w:rsidRPr="00561944" w:rsidRDefault="00D725AF" w:rsidP="00C216E3">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Aktive Benutzer</w:t>
            </w:r>
            <w:r w:rsidR="00C216E3" w:rsidRPr="00561944">
              <w:rPr>
                <w:rFonts w:ascii="Arial" w:eastAsia="Times New Roman" w:hAnsi="Arial" w:cs="Arial"/>
                <w:sz w:val="24"/>
                <w:szCs w:val="24"/>
                <w:lang w:eastAsia="de-DE"/>
              </w:rPr>
              <w:t xml:space="preserve"> sind alle Benutzer, die einen aktuell gültigen Bibliotheksausweis besitzen. </w:t>
            </w:r>
          </w:p>
          <w:p w14:paraId="737D59C4" w14:textId="436005D1" w:rsidR="00E615FC" w:rsidRPr="00561944" w:rsidRDefault="00C216E3" w:rsidP="00C216E3">
            <w:pPr>
              <w:spacing w:after="0" w:line="240" w:lineRule="auto"/>
              <w:rPr>
                <w:rFonts w:ascii="Arial" w:eastAsia="Times New Roman" w:hAnsi="Arial" w:cs="Arial"/>
                <w:sz w:val="24"/>
                <w:szCs w:val="24"/>
                <w:lang w:eastAsia="de-DE"/>
              </w:rPr>
            </w:pPr>
            <w:r w:rsidRPr="00561944">
              <w:rPr>
                <w:rFonts w:ascii="Arial" w:eastAsia="Times New Roman" w:hAnsi="Arial" w:cs="Arial"/>
                <w:sz w:val="24"/>
                <w:szCs w:val="24"/>
                <w:lang w:eastAsia="de-DE"/>
              </w:rPr>
              <w:t xml:space="preserve">Bibliotheken, in denen Bibliotheksausweise nicht regelmäßig (z.B. jährlich) aktualisiert/verlängert werden, zählen ersatzweise alle Benutzer, die im Berichtsjahr mindestens einmal (physische oder virtuelle Medien) entliehen </w:t>
            </w:r>
            <w:r w:rsidRPr="00561944">
              <w:rPr>
                <w:rFonts w:ascii="Arial" w:eastAsia="Times New Roman" w:hAnsi="Arial" w:cs="Arial"/>
                <w:sz w:val="24"/>
                <w:szCs w:val="24"/>
                <w:lang w:eastAsia="de-DE"/>
              </w:rPr>
              <w:lastRenderedPageBreak/>
              <w:t>haben.</w:t>
            </w:r>
            <w:r w:rsidR="00555913" w:rsidRPr="00561944">
              <w:rPr>
                <w:rFonts w:ascii="Arial" w:eastAsia="Times New Roman" w:hAnsi="Arial" w:cs="Arial"/>
                <w:sz w:val="24"/>
                <w:szCs w:val="24"/>
                <w:lang w:eastAsia="de-DE"/>
              </w:rPr>
              <w:br/>
            </w:r>
            <w:r w:rsidR="00E615FC" w:rsidRPr="00561944">
              <w:rPr>
                <w:rFonts w:ascii="Arial" w:eastAsia="Times New Roman" w:hAnsi="Arial" w:cs="Arial"/>
                <w:sz w:val="24"/>
                <w:szCs w:val="24"/>
                <w:lang w:eastAsia="de-DE"/>
              </w:rPr>
              <w:t xml:space="preserve">. </w:t>
            </w:r>
          </w:p>
        </w:tc>
      </w:tr>
    </w:tbl>
    <w:p w14:paraId="5ED27888" w14:textId="77777777" w:rsidR="00E615FC" w:rsidRPr="00AA4E0A"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AA4E0A" w14:paraId="5A823D36" w14:textId="77777777" w:rsidTr="00E615FC">
        <w:trPr>
          <w:tblCellSpacing w:w="15" w:type="dxa"/>
        </w:trPr>
        <w:tc>
          <w:tcPr>
            <w:tcW w:w="350" w:type="pct"/>
            <w:vAlign w:val="center"/>
            <w:hideMark/>
          </w:tcPr>
          <w:p w14:paraId="4B66E873" w14:textId="77777777" w:rsidR="00E615FC" w:rsidRPr="00AA4E0A" w:rsidRDefault="00E615FC" w:rsidP="009E18FD">
            <w:pPr>
              <w:spacing w:after="0" w:line="240" w:lineRule="auto"/>
              <w:rPr>
                <w:rFonts w:ascii="Arial" w:eastAsia="Times New Roman" w:hAnsi="Arial" w:cs="Arial"/>
                <w:sz w:val="24"/>
                <w:szCs w:val="24"/>
                <w:lang w:eastAsia="de-DE"/>
              </w:rPr>
            </w:pPr>
            <w:bookmarkStart w:id="12" w:name="entleiher_ab60"/>
            <w:r w:rsidRPr="00AA4E0A">
              <w:rPr>
                <w:rFonts w:ascii="Arial" w:eastAsia="Times New Roman" w:hAnsi="Arial" w:cs="Arial"/>
                <w:sz w:val="24"/>
                <w:szCs w:val="24"/>
                <w:lang w:eastAsia="de-DE"/>
              </w:rPr>
              <w:t>10</w:t>
            </w:r>
            <w:bookmarkEnd w:id="12"/>
            <w:r w:rsidR="009E18FD">
              <w:rPr>
                <w:rFonts w:ascii="Arial" w:eastAsia="Times New Roman" w:hAnsi="Arial" w:cs="Arial"/>
                <w:sz w:val="24"/>
                <w:szCs w:val="24"/>
                <w:lang w:eastAsia="de-DE"/>
              </w:rPr>
              <w:t>.2</w:t>
            </w:r>
            <w:r w:rsidRPr="00AA4E0A">
              <w:rPr>
                <w:rFonts w:ascii="Arial" w:eastAsia="Times New Roman" w:hAnsi="Arial" w:cs="Arial"/>
                <w:sz w:val="24"/>
                <w:szCs w:val="24"/>
                <w:lang w:eastAsia="de-DE"/>
              </w:rPr>
              <w:t xml:space="preserve"> </w:t>
            </w:r>
          </w:p>
        </w:tc>
        <w:tc>
          <w:tcPr>
            <w:tcW w:w="4400" w:type="pct"/>
            <w:vAlign w:val="center"/>
            <w:hideMark/>
          </w:tcPr>
          <w:p w14:paraId="45F064F6" w14:textId="4E56ECC3" w:rsidR="00E615FC" w:rsidRPr="00561944" w:rsidRDefault="00E615FC" w:rsidP="00C216E3">
            <w:pPr>
              <w:spacing w:after="0" w:line="240" w:lineRule="auto"/>
              <w:rPr>
                <w:rFonts w:ascii="Arial" w:eastAsia="Times New Roman" w:hAnsi="Arial" w:cs="Arial"/>
                <w:sz w:val="24"/>
                <w:szCs w:val="24"/>
                <w:lang w:eastAsia="de-DE"/>
              </w:rPr>
            </w:pPr>
            <w:r w:rsidRPr="00561944">
              <w:rPr>
                <w:rFonts w:ascii="Arial" w:eastAsia="Times New Roman" w:hAnsi="Arial" w:cs="Arial"/>
                <w:sz w:val="24"/>
                <w:szCs w:val="24"/>
                <w:lang w:eastAsia="de-DE"/>
              </w:rPr>
              <w:t xml:space="preserve">... darunter: </w:t>
            </w:r>
            <w:r w:rsidR="00C216E3" w:rsidRPr="00561944">
              <w:rPr>
                <w:rFonts w:ascii="Arial" w:eastAsia="Times New Roman" w:hAnsi="Arial" w:cs="Arial"/>
                <w:sz w:val="24"/>
                <w:szCs w:val="24"/>
                <w:lang w:eastAsia="de-DE"/>
              </w:rPr>
              <w:t xml:space="preserve">aktive Benutzer </w:t>
            </w:r>
            <w:r w:rsidRPr="00561944">
              <w:rPr>
                <w:rFonts w:ascii="Arial" w:eastAsia="Times New Roman" w:hAnsi="Arial" w:cs="Arial"/>
                <w:sz w:val="24"/>
                <w:szCs w:val="24"/>
                <w:lang w:eastAsia="de-DE"/>
              </w:rPr>
              <w:t xml:space="preserve">ab einschl. 60 Jahre </w:t>
            </w:r>
          </w:p>
        </w:tc>
        <w:tc>
          <w:tcPr>
            <w:tcW w:w="250" w:type="pct"/>
            <w:vAlign w:val="center"/>
            <w:hideMark/>
          </w:tcPr>
          <w:p w14:paraId="325DFB66" w14:textId="77777777" w:rsidR="00E615FC" w:rsidRPr="00561944" w:rsidRDefault="00E615FC" w:rsidP="00E615FC">
            <w:pPr>
              <w:spacing w:after="0" w:line="240" w:lineRule="auto"/>
              <w:jc w:val="right"/>
              <w:rPr>
                <w:rFonts w:ascii="Arial" w:eastAsia="Times New Roman" w:hAnsi="Arial" w:cs="Arial"/>
                <w:sz w:val="24"/>
                <w:szCs w:val="24"/>
                <w:lang w:eastAsia="de-DE"/>
              </w:rPr>
            </w:pPr>
          </w:p>
        </w:tc>
      </w:tr>
      <w:tr w:rsidR="00E615FC" w:rsidRPr="00AA4E0A" w14:paraId="182C451D" w14:textId="77777777" w:rsidTr="00E615FC">
        <w:trPr>
          <w:tblCellSpacing w:w="15" w:type="dxa"/>
        </w:trPr>
        <w:tc>
          <w:tcPr>
            <w:tcW w:w="0" w:type="auto"/>
            <w:vAlign w:val="center"/>
            <w:hideMark/>
          </w:tcPr>
          <w:p w14:paraId="5173338E"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4B8DC0DA" w14:textId="77777777" w:rsidR="00E615FC" w:rsidRPr="005619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56A0ADB">
                <v:shape id="_x0000_i1035" type="#_x0000_t75" alt="http://www.bibliotheksstatistik.de/eingabe/fbarchiv/img/type_int.jpg" style="width:195.75pt;height:24pt;visibility:visible">
                  <v:imagedata r:id="rId6" o:title="type_int"/>
                </v:shape>
              </w:pict>
            </w:r>
          </w:p>
        </w:tc>
      </w:tr>
      <w:tr w:rsidR="00E615FC" w:rsidRPr="00AA4E0A" w14:paraId="3AB0ED21" w14:textId="77777777" w:rsidTr="00E615FC">
        <w:trPr>
          <w:tblCellSpacing w:w="15" w:type="dxa"/>
        </w:trPr>
        <w:tc>
          <w:tcPr>
            <w:tcW w:w="0" w:type="auto"/>
            <w:vAlign w:val="center"/>
            <w:hideMark/>
          </w:tcPr>
          <w:p w14:paraId="75641BCF"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2B277BF9" w14:textId="7FD81FC6" w:rsidR="00C216E3" w:rsidRPr="00561944" w:rsidRDefault="00D725AF" w:rsidP="00C216E3">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Aktive Benutzer</w:t>
            </w:r>
            <w:r w:rsidR="00C216E3" w:rsidRPr="00561944">
              <w:rPr>
                <w:rFonts w:ascii="Arial" w:eastAsia="Times New Roman" w:hAnsi="Arial" w:cs="Arial"/>
                <w:sz w:val="24"/>
                <w:szCs w:val="24"/>
                <w:lang w:eastAsia="de-DE"/>
              </w:rPr>
              <w:t xml:space="preserve"> sind alle Benutzer, die einen aktuell gültigen Bibliotheksausweis besitzen. </w:t>
            </w:r>
          </w:p>
          <w:p w14:paraId="1C8BCFD5" w14:textId="32EA9658" w:rsidR="00E615FC" w:rsidRPr="00561944" w:rsidRDefault="00C216E3" w:rsidP="00C216E3">
            <w:pPr>
              <w:spacing w:after="0" w:line="240" w:lineRule="auto"/>
              <w:rPr>
                <w:rFonts w:ascii="Arial" w:eastAsia="Times New Roman" w:hAnsi="Arial" w:cs="Arial"/>
                <w:sz w:val="24"/>
                <w:szCs w:val="24"/>
                <w:lang w:eastAsia="de-DE"/>
              </w:rPr>
            </w:pPr>
            <w:r w:rsidRPr="00561944">
              <w:rPr>
                <w:rFonts w:ascii="Arial" w:eastAsia="Times New Roman" w:hAnsi="Arial" w:cs="Arial"/>
                <w:sz w:val="24"/>
                <w:szCs w:val="24"/>
                <w:lang w:eastAsia="de-DE"/>
              </w:rPr>
              <w:t>Bibliotheken, in denen Bibliotheksausweise nicht regelmäßig (z.B. jährlich) aktualisiert/verlängert werden, zählen ersatzweise alle Benutzer, die im Berichtsjahr mindestens einmal (physische oder virtuelle Medien) entliehen haben.</w:t>
            </w:r>
          </w:p>
        </w:tc>
      </w:tr>
    </w:tbl>
    <w:p w14:paraId="3085E128" w14:textId="77777777" w:rsidR="00E615FC" w:rsidRPr="00AA4E0A"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AA4E0A" w14:paraId="3C6C32B2" w14:textId="77777777" w:rsidTr="00E615FC">
        <w:trPr>
          <w:tblCellSpacing w:w="15" w:type="dxa"/>
        </w:trPr>
        <w:tc>
          <w:tcPr>
            <w:tcW w:w="350" w:type="pct"/>
            <w:vAlign w:val="center"/>
            <w:hideMark/>
          </w:tcPr>
          <w:p w14:paraId="1B1B9107" w14:textId="77777777" w:rsidR="00E615FC" w:rsidRPr="00AA4E0A" w:rsidRDefault="00E615FC" w:rsidP="00E615FC">
            <w:pPr>
              <w:spacing w:after="0" w:line="240" w:lineRule="auto"/>
              <w:rPr>
                <w:rFonts w:ascii="Arial" w:eastAsia="Times New Roman" w:hAnsi="Arial" w:cs="Arial"/>
                <w:sz w:val="24"/>
                <w:szCs w:val="24"/>
                <w:lang w:eastAsia="de-DE"/>
              </w:rPr>
            </w:pPr>
            <w:bookmarkStart w:id="13" w:name="f07_neuanmeldungen"/>
            <w:r w:rsidRPr="00AA4E0A">
              <w:rPr>
                <w:rFonts w:ascii="Arial" w:eastAsia="Times New Roman" w:hAnsi="Arial" w:cs="Arial"/>
                <w:sz w:val="24"/>
                <w:szCs w:val="24"/>
                <w:lang w:eastAsia="de-DE"/>
              </w:rPr>
              <w:t>11</w:t>
            </w:r>
            <w:bookmarkEnd w:id="13"/>
            <w:r w:rsidRPr="00AA4E0A">
              <w:rPr>
                <w:rFonts w:ascii="Arial" w:eastAsia="Times New Roman" w:hAnsi="Arial" w:cs="Arial"/>
                <w:sz w:val="24"/>
                <w:szCs w:val="24"/>
                <w:lang w:eastAsia="de-DE"/>
              </w:rPr>
              <w:t xml:space="preserve"> </w:t>
            </w:r>
          </w:p>
        </w:tc>
        <w:tc>
          <w:tcPr>
            <w:tcW w:w="4400" w:type="pct"/>
            <w:vAlign w:val="center"/>
            <w:hideMark/>
          </w:tcPr>
          <w:p w14:paraId="0B9776B0"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xml:space="preserve">Neuanmeldungen </w:t>
            </w:r>
          </w:p>
        </w:tc>
        <w:tc>
          <w:tcPr>
            <w:tcW w:w="250" w:type="pct"/>
            <w:vAlign w:val="center"/>
            <w:hideMark/>
          </w:tcPr>
          <w:p w14:paraId="4CB0F9CE" w14:textId="77777777" w:rsidR="00E615FC" w:rsidRPr="00AA4E0A" w:rsidRDefault="00E615FC" w:rsidP="00E615FC">
            <w:pPr>
              <w:spacing w:after="0" w:line="240" w:lineRule="auto"/>
              <w:jc w:val="right"/>
              <w:rPr>
                <w:rFonts w:ascii="Arial" w:eastAsia="Times New Roman" w:hAnsi="Arial" w:cs="Arial"/>
                <w:sz w:val="24"/>
                <w:szCs w:val="24"/>
                <w:lang w:eastAsia="de-DE"/>
              </w:rPr>
            </w:pPr>
          </w:p>
        </w:tc>
      </w:tr>
      <w:tr w:rsidR="00E615FC" w:rsidRPr="00AA4E0A" w14:paraId="26894591" w14:textId="77777777" w:rsidTr="00E615FC">
        <w:trPr>
          <w:tblCellSpacing w:w="15" w:type="dxa"/>
        </w:trPr>
        <w:tc>
          <w:tcPr>
            <w:tcW w:w="0" w:type="auto"/>
            <w:vAlign w:val="center"/>
            <w:hideMark/>
          </w:tcPr>
          <w:p w14:paraId="1DE1AEDB"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75FDD961" w14:textId="77777777" w:rsidR="00E615FC" w:rsidRPr="00AA4E0A"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02F34AC">
                <v:shape id="Bild 12" o:spid="_x0000_i1036" type="#_x0000_t75" alt="http://www.bibliotheksstatistik.de/eingabe/fbarchiv/img/type_int.jpg" style="width:195.75pt;height:24pt;visibility:visible">
                  <v:imagedata r:id="rId6" o:title="type_int"/>
                </v:shape>
              </w:pict>
            </w:r>
          </w:p>
        </w:tc>
      </w:tr>
      <w:tr w:rsidR="00E615FC" w:rsidRPr="00F83691" w14:paraId="3315C288" w14:textId="77777777" w:rsidTr="00E615FC">
        <w:trPr>
          <w:tblCellSpacing w:w="15" w:type="dxa"/>
        </w:trPr>
        <w:tc>
          <w:tcPr>
            <w:tcW w:w="0" w:type="auto"/>
            <w:vAlign w:val="center"/>
            <w:hideMark/>
          </w:tcPr>
          <w:p w14:paraId="7B3E91BB"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2A69ACC5" w14:textId="084145E5" w:rsidR="00E615FC" w:rsidRPr="00E615FC" w:rsidRDefault="00E615FC" w:rsidP="00AA1A65">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Als Neuanmeldungen gelten Benutzer, die sich im Berichtsj</w:t>
            </w:r>
            <w:r w:rsidR="000260B8" w:rsidRPr="00AA4E0A">
              <w:rPr>
                <w:rFonts w:ascii="Arial" w:eastAsia="Times New Roman" w:hAnsi="Arial" w:cs="Arial"/>
                <w:sz w:val="24"/>
                <w:szCs w:val="24"/>
                <w:lang w:eastAsia="de-DE"/>
              </w:rPr>
              <w:t xml:space="preserve">ahr in der Bibliothek erstmalig </w:t>
            </w:r>
            <w:r w:rsidR="000260B8" w:rsidRPr="009E18FD">
              <w:rPr>
                <w:rFonts w:ascii="Arial" w:eastAsia="Times New Roman" w:hAnsi="Arial" w:cs="Arial"/>
                <w:sz w:val="24"/>
                <w:szCs w:val="24"/>
                <w:lang w:eastAsia="de-DE"/>
              </w:rPr>
              <w:t>(</w:t>
            </w:r>
            <w:r w:rsidR="00D00FE3" w:rsidRPr="009E18FD">
              <w:rPr>
                <w:rFonts w:ascii="Arial" w:hAnsi="Arial" w:cs="Arial"/>
                <w:sz w:val="24"/>
                <w:szCs w:val="24"/>
                <w:lang w:eastAsia="de-DE"/>
              </w:rPr>
              <w:t>physisch</w:t>
            </w:r>
            <w:r w:rsidR="000260B8" w:rsidRPr="009E18FD">
              <w:rPr>
                <w:rFonts w:ascii="Arial" w:hAnsi="Arial" w:cs="Arial"/>
                <w:sz w:val="24"/>
                <w:szCs w:val="24"/>
                <w:lang w:eastAsia="de-DE"/>
              </w:rPr>
              <w:t xml:space="preserve"> oder virtuell)</w:t>
            </w:r>
            <w:r w:rsidR="000260B8" w:rsidRPr="00AA4E0A">
              <w:rPr>
                <w:rFonts w:ascii="Arial" w:hAnsi="Arial" w:cs="Arial"/>
                <w:color w:val="000000"/>
                <w:sz w:val="24"/>
                <w:szCs w:val="24"/>
                <w:lang w:eastAsia="de-DE"/>
              </w:rPr>
              <w:t xml:space="preserve"> </w:t>
            </w:r>
            <w:r w:rsidRPr="00AA4E0A">
              <w:rPr>
                <w:rFonts w:ascii="Arial" w:eastAsia="Times New Roman" w:hAnsi="Arial" w:cs="Arial"/>
                <w:sz w:val="24"/>
                <w:szCs w:val="24"/>
                <w:lang w:eastAsia="de-DE"/>
              </w:rPr>
              <w:t>angemeldet haben.</w:t>
            </w:r>
            <w:r w:rsidRPr="00E615FC">
              <w:rPr>
                <w:rFonts w:ascii="Arial" w:eastAsia="Times New Roman" w:hAnsi="Arial" w:cs="Arial"/>
                <w:sz w:val="24"/>
                <w:szCs w:val="24"/>
                <w:lang w:eastAsia="de-DE"/>
              </w:rPr>
              <w:t xml:space="preserve"> </w:t>
            </w:r>
          </w:p>
        </w:tc>
      </w:tr>
    </w:tbl>
    <w:p w14:paraId="64D4A163" w14:textId="77777777" w:rsid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F83691" w14:paraId="2958C220" w14:textId="77777777" w:rsidTr="00DF2BB9">
        <w:trPr>
          <w:tblCellSpacing w:w="15" w:type="dxa"/>
        </w:trPr>
        <w:tc>
          <w:tcPr>
            <w:tcW w:w="346" w:type="pct"/>
            <w:vAlign w:val="center"/>
            <w:hideMark/>
          </w:tcPr>
          <w:p w14:paraId="58C3C150" w14:textId="77777777" w:rsidR="00E615FC" w:rsidRPr="00AA4E0A" w:rsidRDefault="00E615FC" w:rsidP="00E615FC">
            <w:pPr>
              <w:spacing w:after="0" w:line="240" w:lineRule="auto"/>
              <w:rPr>
                <w:rFonts w:ascii="Arial" w:eastAsia="Times New Roman" w:hAnsi="Arial" w:cs="Arial"/>
                <w:sz w:val="24"/>
                <w:szCs w:val="24"/>
                <w:lang w:eastAsia="de-DE"/>
              </w:rPr>
            </w:pPr>
            <w:bookmarkStart w:id="14" w:name="f08_besucher"/>
            <w:r w:rsidRPr="00AA4E0A">
              <w:rPr>
                <w:rFonts w:ascii="Arial" w:eastAsia="Times New Roman" w:hAnsi="Arial" w:cs="Arial"/>
                <w:sz w:val="24"/>
                <w:szCs w:val="24"/>
                <w:lang w:eastAsia="de-DE"/>
              </w:rPr>
              <w:t>12</w:t>
            </w:r>
            <w:bookmarkEnd w:id="14"/>
            <w:r w:rsidRPr="00AA4E0A">
              <w:rPr>
                <w:rFonts w:ascii="Arial" w:eastAsia="Times New Roman" w:hAnsi="Arial" w:cs="Arial"/>
                <w:sz w:val="24"/>
                <w:szCs w:val="24"/>
                <w:lang w:eastAsia="de-DE"/>
              </w:rPr>
              <w:t xml:space="preserve"> </w:t>
            </w:r>
          </w:p>
        </w:tc>
        <w:tc>
          <w:tcPr>
            <w:tcW w:w="4342" w:type="pct"/>
            <w:vAlign w:val="center"/>
            <w:hideMark/>
          </w:tcPr>
          <w:p w14:paraId="68DBF818" w14:textId="77777777" w:rsidR="00E615FC" w:rsidRPr="00AA4E0A" w:rsidRDefault="00E615FC" w:rsidP="00AA4E0A">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xml:space="preserve">Besuche </w:t>
            </w:r>
            <w:r w:rsidR="000260B8" w:rsidRPr="00AA4E0A">
              <w:rPr>
                <w:rFonts w:ascii="Arial" w:eastAsia="Times New Roman" w:hAnsi="Arial" w:cs="Arial"/>
                <w:sz w:val="24"/>
                <w:szCs w:val="24"/>
                <w:lang w:eastAsia="de-DE"/>
              </w:rPr>
              <w:t xml:space="preserve">  </w:t>
            </w:r>
          </w:p>
        </w:tc>
        <w:tc>
          <w:tcPr>
            <w:tcW w:w="247" w:type="pct"/>
            <w:vAlign w:val="center"/>
            <w:hideMark/>
          </w:tcPr>
          <w:p w14:paraId="59C9AF5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C7B089F" w14:textId="77777777" w:rsidTr="00E615FC">
        <w:trPr>
          <w:tblCellSpacing w:w="15" w:type="dxa"/>
        </w:trPr>
        <w:tc>
          <w:tcPr>
            <w:tcW w:w="0" w:type="auto"/>
            <w:vAlign w:val="center"/>
            <w:hideMark/>
          </w:tcPr>
          <w:p w14:paraId="4D1C027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6977BF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E047E67">
                <v:shape id="Bild 13" o:spid="_x0000_i1037" type="#_x0000_t75" alt="http://www.bibliotheksstatistik.de/eingabe/fbarchiv/img/type_int.jpg" style="width:195.75pt;height:24pt;visibility:visible">
                  <v:imagedata r:id="rId6" o:title="type_int"/>
                </v:shape>
              </w:pict>
            </w:r>
          </w:p>
        </w:tc>
      </w:tr>
      <w:tr w:rsidR="00E615FC" w:rsidRPr="00F83691" w14:paraId="0ECB5562" w14:textId="77777777" w:rsidTr="00E615FC">
        <w:trPr>
          <w:tblCellSpacing w:w="15" w:type="dxa"/>
        </w:trPr>
        <w:tc>
          <w:tcPr>
            <w:tcW w:w="0" w:type="auto"/>
            <w:vAlign w:val="center"/>
            <w:hideMark/>
          </w:tcPr>
          <w:p w14:paraId="5706927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22D4C0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Als Zähleinheit gilt hier der tatsächliche Bibliotheksbesuch, d.h. wenn ein und dieselbe Person z.B. dreimal am Tag das Bibliotheksgebäude betritt, ist für sie der </w:t>
            </w:r>
            <w:proofErr w:type="spellStart"/>
            <w:r w:rsidRPr="00E615FC">
              <w:rPr>
                <w:rFonts w:ascii="Arial" w:eastAsia="Times New Roman" w:hAnsi="Arial" w:cs="Arial"/>
                <w:sz w:val="24"/>
                <w:szCs w:val="24"/>
                <w:lang w:eastAsia="de-DE"/>
              </w:rPr>
              <w:t>Zählwert</w:t>
            </w:r>
            <w:proofErr w:type="spellEnd"/>
            <w:r w:rsidRPr="00E615FC">
              <w:rPr>
                <w:rFonts w:ascii="Arial" w:eastAsia="Times New Roman" w:hAnsi="Arial" w:cs="Arial"/>
                <w:sz w:val="24"/>
                <w:szCs w:val="24"/>
                <w:lang w:eastAsia="de-DE"/>
              </w:rPr>
              <w:t xml:space="preserve"> 3 einzutragen. Die Ermittlung kann durch Stichprobenzählung oder durch Zählapparate erfolgen. Ein Besuch liegt vor, wenn eine Person die Bibliothek aufsucht, unabhängig davon ob diese Person eingetragener Benutzer ist oder nicht, bzw. ob sie Medien entleiht oder nicht. </w:t>
            </w:r>
            <w:r w:rsidR="00D11D9B" w:rsidRPr="003B6C22">
              <w:rPr>
                <w:rFonts w:ascii="Arial" w:hAnsi="Arial" w:cs="Arial"/>
                <w:sz w:val="24"/>
                <w:szCs w:val="24"/>
              </w:rPr>
              <w:t>Ein Besuch liegt auch vor, wenn die Außenrückgabe benutzt wurde</w:t>
            </w:r>
            <w:r w:rsidR="00D11D9B" w:rsidRPr="003B6C22">
              <w:rPr>
                <w:rFonts w:ascii="Arial" w:eastAsia="Times New Roman" w:hAnsi="Arial" w:cs="Arial"/>
                <w:sz w:val="24"/>
                <w:szCs w:val="24"/>
                <w:lang w:eastAsia="de-DE"/>
              </w:rPr>
              <w:t>.</w:t>
            </w:r>
            <w:r w:rsidR="006D523A">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Zu zählen sind auch Besuche von Veranstaltungen, Ausstellungen und Führungen. Bei Patientenbibliotheken werden sowohl die Besucher der eigentlichen Bibliotheksräume als auch die in den Krankenzimmern und anderen Räumen (z.B. Flure, Aufenthaltsräume, Kantine) per Wagenausleihe versorgten Patienten in einer Gesamtzahl zusammengefasst. </w:t>
            </w:r>
          </w:p>
        </w:tc>
      </w:tr>
    </w:tbl>
    <w:p w14:paraId="7A419439" w14:textId="77777777" w:rsidR="00DF2BB9" w:rsidRPr="00E615FC" w:rsidRDefault="00DF2BB9" w:rsidP="00DF2BB9">
      <w:pPr>
        <w:spacing w:after="0" w:line="240" w:lineRule="auto"/>
        <w:rPr>
          <w:rFonts w:ascii="Arial" w:eastAsia="Times New Roman" w:hAnsi="Arial" w:cs="Arial"/>
          <w:vanish/>
          <w:sz w:val="24"/>
          <w:szCs w:val="24"/>
          <w:lang w:eastAsia="de-DE"/>
        </w:rPr>
      </w:pPr>
      <w:bookmarkStart w:id="15" w:name="G3"/>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DF2BB9" w:rsidRPr="00F83691" w14:paraId="1CCB85FB" w14:textId="77777777" w:rsidTr="008A1DAF">
        <w:trPr>
          <w:tblCellSpacing w:w="15" w:type="dxa"/>
        </w:trPr>
        <w:tc>
          <w:tcPr>
            <w:tcW w:w="350" w:type="pct"/>
            <w:vAlign w:val="center"/>
            <w:hideMark/>
          </w:tcPr>
          <w:p w14:paraId="40E05401" w14:textId="7703CD64" w:rsidR="00DF2BB9" w:rsidRPr="00AA4E0A" w:rsidRDefault="00DF2BB9" w:rsidP="008A1DAF">
            <w:pPr>
              <w:spacing w:after="0" w:line="240" w:lineRule="auto"/>
              <w:rPr>
                <w:rFonts w:ascii="Arial" w:eastAsia="Times New Roman" w:hAnsi="Arial" w:cs="Arial"/>
                <w:sz w:val="24"/>
                <w:szCs w:val="24"/>
                <w:lang w:eastAsia="de-DE"/>
              </w:rPr>
            </w:pPr>
            <w:r w:rsidRPr="004F426F">
              <w:rPr>
                <w:rFonts w:ascii="Arial" w:eastAsia="Times New Roman" w:hAnsi="Arial" w:cs="Arial"/>
                <w:sz w:val="24"/>
                <w:szCs w:val="24"/>
                <w:highlight w:val="yellow"/>
                <w:lang w:eastAsia="de-DE"/>
              </w:rPr>
              <w:t>12.1</w:t>
            </w:r>
            <w:r w:rsidRPr="00AA4E0A">
              <w:rPr>
                <w:rFonts w:ascii="Arial" w:eastAsia="Times New Roman" w:hAnsi="Arial" w:cs="Arial"/>
                <w:sz w:val="24"/>
                <w:szCs w:val="24"/>
                <w:lang w:eastAsia="de-DE"/>
              </w:rPr>
              <w:t xml:space="preserve"> </w:t>
            </w:r>
          </w:p>
        </w:tc>
        <w:tc>
          <w:tcPr>
            <w:tcW w:w="4400" w:type="pct"/>
            <w:vAlign w:val="center"/>
            <w:hideMark/>
          </w:tcPr>
          <w:p w14:paraId="79038998" w14:textId="77523AD5" w:rsidR="00DF2BB9" w:rsidRPr="00DF2BB9" w:rsidRDefault="00DF2BB9" w:rsidP="008A1DAF">
            <w:pPr>
              <w:spacing w:after="0" w:line="240" w:lineRule="auto"/>
              <w:rPr>
                <w:rFonts w:ascii="Arial" w:eastAsia="Times New Roman" w:hAnsi="Arial" w:cs="Arial"/>
                <w:sz w:val="24"/>
                <w:szCs w:val="24"/>
                <w:lang w:eastAsia="de-DE"/>
              </w:rPr>
            </w:pPr>
            <w:r w:rsidRPr="00DF2BB9">
              <w:rPr>
                <w:rFonts w:ascii="Arial" w:eastAsia="Times New Roman" w:hAnsi="Arial" w:cs="Arial"/>
                <w:sz w:val="24"/>
                <w:szCs w:val="24"/>
                <w:lang w:eastAsia="de-DE"/>
              </w:rPr>
              <w:t>Virtuelle Besuche (</w:t>
            </w:r>
            <w:proofErr w:type="spellStart"/>
            <w:r w:rsidRPr="00DF2BB9">
              <w:rPr>
                <w:rFonts w:ascii="Arial" w:eastAsia="Times New Roman" w:hAnsi="Arial" w:cs="Arial"/>
                <w:sz w:val="24"/>
                <w:szCs w:val="24"/>
                <w:lang w:eastAsia="de-DE"/>
              </w:rPr>
              <w:t>visits</w:t>
            </w:r>
            <w:proofErr w:type="spellEnd"/>
            <w:r w:rsidRPr="00DF2BB9">
              <w:rPr>
                <w:rFonts w:ascii="Arial" w:eastAsia="Times New Roman" w:hAnsi="Arial" w:cs="Arial"/>
                <w:sz w:val="24"/>
                <w:szCs w:val="24"/>
                <w:lang w:eastAsia="de-DE"/>
              </w:rPr>
              <w:t>)</w:t>
            </w:r>
            <w:r>
              <w:rPr>
                <w:rFonts w:ascii="Arial" w:eastAsia="Times New Roman" w:hAnsi="Arial" w:cs="Arial"/>
                <w:sz w:val="24"/>
                <w:szCs w:val="24"/>
                <w:lang w:eastAsia="de-DE"/>
              </w:rPr>
              <w:t xml:space="preserve"> </w:t>
            </w:r>
            <w:r w:rsidRPr="00DF2BB9">
              <w:rPr>
                <w:rFonts w:ascii="Arial" w:eastAsia="Times New Roman" w:hAnsi="Arial" w:cs="Arial"/>
                <w:color w:val="FF0000"/>
                <w:sz w:val="24"/>
                <w:szCs w:val="24"/>
                <w:lang w:eastAsia="de-DE"/>
              </w:rPr>
              <w:t>(bisher als DBS-Frage 84 geführt)</w:t>
            </w:r>
          </w:p>
        </w:tc>
        <w:tc>
          <w:tcPr>
            <w:tcW w:w="250" w:type="pct"/>
            <w:vAlign w:val="center"/>
            <w:hideMark/>
          </w:tcPr>
          <w:p w14:paraId="17C28741" w14:textId="77777777" w:rsidR="00DF2BB9" w:rsidRPr="00E615FC" w:rsidRDefault="00DF2BB9" w:rsidP="008A1DAF">
            <w:pPr>
              <w:spacing w:after="0" w:line="240" w:lineRule="auto"/>
              <w:jc w:val="right"/>
              <w:rPr>
                <w:rFonts w:ascii="Arial" w:eastAsia="Times New Roman" w:hAnsi="Arial" w:cs="Arial"/>
                <w:sz w:val="24"/>
                <w:szCs w:val="24"/>
                <w:lang w:eastAsia="de-DE"/>
              </w:rPr>
            </w:pPr>
          </w:p>
        </w:tc>
      </w:tr>
      <w:tr w:rsidR="00DF2BB9" w:rsidRPr="00F83691" w14:paraId="6D66FAD0" w14:textId="77777777" w:rsidTr="008A1DAF">
        <w:trPr>
          <w:tblCellSpacing w:w="15" w:type="dxa"/>
        </w:trPr>
        <w:tc>
          <w:tcPr>
            <w:tcW w:w="0" w:type="auto"/>
            <w:vAlign w:val="center"/>
            <w:hideMark/>
          </w:tcPr>
          <w:p w14:paraId="46DFBEF5" w14:textId="77777777" w:rsidR="00DF2BB9" w:rsidRPr="00E615FC" w:rsidRDefault="00DF2BB9" w:rsidP="008A1DA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0AD8F81" w14:textId="77777777" w:rsidR="00DF2BB9" w:rsidRPr="00E615FC" w:rsidRDefault="00426BA7" w:rsidP="008A1DAF">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C606CFA">
                <v:shape id="_x0000_i1038" type="#_x0000_t75" alt="http://www.bibliotheksstatistik.de/eingabe/fbarchiv/img/type_int.jpg" style="width:195.75pt;height:24pt;visibility:visible">
                  <v:imagedata r:id="rId6" o:title="type_int"/>
                </v:shape>
              </w:pict>
            </w:r>
          </w:p>
        </w:tc>
      </w:tr>
      <w:tr w:rsidR="00DF2BB9" w:rsidRPr="00F83691" w14:paraId="132DCAC1" w14:textId="77777777" w:rsidTr="008A1DAF">
        <w:trPr>
          <w:tblCellSpacing w:w="15" w:type="dxa"/>
        </w:trPr>
        <w:tc>
          <w:tcPr>
            <w:tcW w:w="0" w:type="auto"/>
            <w:vAlign w:val="center"/>
            <w:hideMark/>
          </w:tcPr>
          <w:p w14:paraId="22B0EB2F" w14:textId="77777777" w:rsidR="00DF2BB9" w:rsidRPr="00E615FC" w:rsidRDefault="00DF2BB9" w:rsidP="008A1DA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9DF1545" w14:textId="77777777" w:rsidR="00DF2BB9" w:rsidRPr="00DF2BB9" w:rsidRDefault="00DF2BB9" w:rsidP="00DF2BB9">
            <w:pPr>
              <w:autoSpaceDE w:val="0"/>
              <w:autoSpaceDN w:val="0"/>
              <w:adjustRightInd w:val="0"/>
              <w:spacing w:after="0" w:line="240" w:lineRule="auto"/>
              <w:rPr>
                <w:rFonts w:ascii="Arial" w:eastAsia="Times New Roman" w:hAnsi="Arial" w:cs="Arial"/>
                <w:sz w:val="24"/>
                <w:szCs w:val="24"/>
                <w:lang w:eastAsia="de-DE"/>
              </w:rPr>
            </w:pPr>
            <w:r w:rsidRPr="00DF2BB9">
              <w:rPr>
                <w:rFonts w:ascii="Arial" w:eastAsia="Times New Roman" w:hAnsi="Arial" w:cs="Arial"/>
                <w:sz w:val="24"/>
                <w:szCs w:val="24"/>
                <w:lang w:eastAsia="de-DE"/>
              </w:rPr>
              <w:t xml:space="preserve">Hier wird die Zahl zusammenhängender Nutzungsvorgänge ("Visits") im Webangebot der Bibliothek angegeben. </w:t>
            </w:r>
            <w:r w:rsidRPr="00DF2BB9">
              <w:rPr>
                <w:rFonts w:ascii="Arial" w:hAnsi="Arial" w:cs="Arial"/>
                <w:sz w:val="24"/>
                <w:szCs w:val="24"/>
                <w:lang w:eastAsia="de-DE"/>
              </w:rPr>
              <w:t xml:space="preserve">Die Zahl wird durch Auswertung der Aufrufe bestimmter Einzelseiten (Homepage, Katalog und ggf. virtuelle Bibliothek / </w:t>
            </w:r>
            <w:proofErr w:type="spellStart"/>
            <w:r w:rsidRPr="00DF2BB9">
              <w:rPr>
                <w:rFonts w:ascii="Arial" w:hAnsi="Arial" w:cs="Arial"/>
                <w:sz w:val="24"/>
                <w:szCs w:val="24"/>
                <w:lang w:eastAsia="de-DE"/>
              </w:rPr>
              <w:t>Onleihe</w:t>
            </w:r>
            <w:proofErr w:type="spellEnd"/>
            <w:r w:rsidRPr="00DF2BB9">
              <w:rPr>
                <w:rFonts w:ascii="Arial" w:hAnsi="Arial" w:cs="Arial"/>
                <w:sz w:val="24"/>
                <w:szCs w:val="24"/>
                <w:lang w:eastAsia="de-DE"/>
              </w:rPr>
              <w:t xml:space="preserve"> o.ä.) mittels eines zentral betreuten und für alle Bibliotheken gleichen Verfahrens ermittelt. Das Verfahren steht allen an der DBS teilnehmenden Bibliotheken nach gesonderter Anmeldung zur Verfügung. </w:t>
            </w:r>
          </w:p>
          <w:p w14:paraId="3E3FBF19" w14:textId="77777777" w:rsidR="00DF2BB9" w:rsidRPr="00DF2BB9" w:rsidRDefault="00DF2BB9" w:rsidP="00DF2BB9">
            <w:pPr>
              <w:spacing w:after="0" w:line="240" w:lineRule="auto"/>
              <w:rPr>
                <w:rFonts w:ascii="Arial" w:eastAsia="Times New Roman" w:hAnsi="Arial" w:cs="Arial"/>
                <w:sz w:val="24"/>
                <w:szCs w:val="24"/>
                <w:lang w:eastAsia="de-DE"/>
              </w:rPr>
            </w:pPr>
            <w:r w:rsidRPr="00DF2BB9">
              <w:rPr>
                <w:rFonts w:ascii="Arial" w:eastAsia="Times New Roman" w:hAnsi="Arial" w:cs="Arial"/>
                <w:sz w:val="24"/>
                <w:szCs w:val="24"/>
                <w:lang w:eastAsia="de-DE"/>
              </w:rPr>
              <w:t>Sofern Sie an einer Teilnahme interessiert sind, melden Sie sich bitte bei der Hochschule der Medien Stuttgart per E-Mail (</w:t>
            </w:r>
            <w:hyperlink r:id="rId8" w:history="1">
              <w:r w:rsidRPr="00DF2BB9">
                <w:rPr>
                  <w:rStyle w:val="Hyperlink"/>
                  <w:rFonts w:ascii="Arial" w:eastAsia="Times New Roman" w:hAnsi="Arial" w:cs="Arial"/>
                  <w:color w:val="auto"/>
                  <w:sz w:val="24"/>
                  <w:szCs w:val="24"/>
                  <w:lang w:eastAsia="de-DE"/>
                </w:rPr>
                <w:t>dbspixel@hdm-stuttgart.de</w:t>
              </w:r>
            </w:hyperlink>
            <w:r w:rsidRPr="00DF2BB9">
              <w:rPr>
                <w:rFonts w:ascii="Arial" w:eastAsia="Times New Roman" w:hAnsi="Arial" w:cs="Arial"/>
                <w:sz w:val="24"/>
                <w:szCs w:val="24"/>
                <w:lang w:eastAsia="de-DE"/>
              </w:rPr>
              <w:t>) zur Teilnahme an. Bitte geben Sie dabei Ihre DBS-ID an.</w:t>
            </w:r>
          </w:p>
          <w:p w14:paraId="783B3A05" w14:textId="3AE32238" w:rsidR="00DF2BB9" w:rsidRPr="00E615FC" w:rsidRDefault="00DF2BB9" w:rsidP="008A1DAF">
            <w:pPr>
              <w:spacing w:after="0" w:line="240" w:lineRule="auto"/>
              <w:rPr>
                <w:rFonts w:ascii="Arial" w:eastAsia="Times New Roman" w:hAnsi="Arial" w:cs="Arial"/>
                <w:sz w:val="24"/>
                <w:szCs w:val="24"/>
                <w:lang w:eastAsia="de-DE"/>
              </w:rPr>
            </w:pPr>
          </w:p>
        </w:tc>
      </w:tr>
    </w:tbl>
    <w:p w14:paraId="29974F18" w14:textId="77777777" w:rsidR="00E615FC" w:rsidRPr="00E615FC" w:rsidRDefault="00E615FC" w:rsidP="00E615FC">
      <w:pPr>
        <w:spacing w:after="0" w:line="240" w:lineRule="auto"/>
        <w:rPr>
          <w:rFonts w:ascii="Arial" w:eastAsia="Times New Roman" w:hAnsi="Arial" w:cs="Arial"/>
          <w:sz w:val="24"/>
          <w:szCs w:val="24"/>
          <w:lang w:eastAsia="de-DE"/>
        </w:rPr>
      </w:pPr>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2C129A45" w14:textId="77777777" w:rsidTr="005259D1">
        <w:trPr>
          <w:tblCellSpacing w:w="15" w:type="dxa"/>
        </w:trPr>
        <w:tc>
          <w:tcPr>
            <w:tcW w:w="250" w:type="pct"/>
            <w:shd w:val="clear" w:color="auto" w:fill="B8CCE4"/>
            <w:vAlign w:val="center"/>
            <w:hideMark/>
          </w:tcPr>
          <w:p w14:paraId="2CC211EE"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sz w:val="24"/>
                <w:szCs w:val="24"/>
                <w:lang w:eastAsia="de-DE"/>
              </w:rPr>
              <w:t>3</w:t>
            </w:r>
          </w:p>
        </w:tc>
        <w:tc>
          <w:tcPr>
            <w:tcW w:w="4500" w:type="pct"/>
            <w:shd w:val="clear" w:color="auto" w:fill="B8CCE4"/>
            <w:vAlign w:val="center"/>
            <w:hideMark/>
          </w:tcPr>
          <w:p w14:paraId="2C36928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3. Medienangebot, Mediennutzung</w:t>
            </w:r>
          </w:p>
        </w:tc>
        <w:tc>
          <w:tcPr>
            <w:tcW w:w="250" w:type="pct"/>
            <w:shd w:val="clear" w:color="auto" w:fill="B8CCE4"/>
            <w:vAlign w:val="center"/>
            <w:hideMark/>
          </w:tcPr>
          <w:p w14:paraId="449F3DCC"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60B516C4"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478DC53" w14:textId="77777777" w:rsidTr="00E615FC">
        <w:trPr>
          <w:tblCellSpacing w:w="15" w:type="dxa"/>
        </w:trPr>
        <w:tc>
          <w:tcPr>
            <w:tcW w:w="350" w:type="pct"/>
            <w:vAlign w:val="center"/>
            <w:hideMark/>
          </w:tcPr>
          <w:p w14:paraId="1E3744E8" w14:textId="77777777" w:rsidR="00E615FC" w:rsidRPr="00E615FC" w:rsidRDefault="00E615FC" w:rsidP="00E615FC">
            <w:pPr>
              <w:spacing w:after="0" w:line="240" w:lineRule="auto"/>
              <w:rPr>
                <w:rFonts w:ascii="Arial" w:eastAsia="Times New Roman" w:hAnsi="Arial" w:cs="Arial"/>
                <w:sz w:val="24"/>
                <w:szCs w:val="24"/>
                <w:lang w:eastAsia="de-DE"/>
              </w:rPr>
            </w:pPr>
            <w:bookmarkStart w:id="16" w:name="f12_bestand_medien_insgesamt"/>
            <w:r w:rsidRPr="00E615FC">
              <w:rPr>
                <w:rFonts w:ascii="Arial" w:eastAsia="Times New Roman" w:hAnsi="Arial" w:cs="Arial"/>
                <w:sz w:val="24"/>
                <w:szCs w:val="24"/>
                <w:lang w:eastAsia="de-DE"/>
              </w:rPr>
              <w:t>13</w:t>
            </w:r>
            <w:bookmarkEnd w:id="16"/>
            <w:r w:rsidRPr="00E615FC">
              <w:rPr>
                <w:rFonts w:ascii="Arial" w:eastAsia="Times New Roman" w:hAnsi="Arial" w:cs="Arial"/>
                <w:sz w:val="24"/>
                <w:szCs w:val="24"/>
                <w:lang w:eastAsia="de-DE"/>
              </w:rPr>
              <w:t xml:space="preserve"> </w:t>
            </w:r>
          </w:p>
        </w:tc>
        <w:tc>
          <w:tcPr>
            <w:tcW w:w="4400" w:type="pct"/>
            <w:vAlign w:val="center"/>
            <w:hideMark/>
          </w:tcPr>
          <w:p w14:paraId="495B3ABE" w14:textId="51544675"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insgesamt </w:t>
            </w:r>
            <w:r w:rsidR="00FD7940">
              <w:rPr>
                <w:rFonts w:ascii="Arial" w:eastAsia="Times New Roman" w:hAnsi="Arial" w:cs="Arial"/>
                <w:sz w:val="24"/>
                <w:szCs w:val="24"/>
                <w:lang w:eastAsia="de-DE"/>
              </w:rPr>
              <w:t>–</w:t>
            </w:r>
            <w:r w:rsidRPr="00E615FC">
              <w:rPr>
                <w:rFonts w:ascii="Arial" w:eastAsia="Times New Roman" w:hAnsi="Arial" w:cs="Arial"/>
                <w:sz w:val="24"/>
                <w:szCs w:val="24"/>
                <w:lang w:eastAsia="de-DE"/>
              </w:rPr>
              <w:t xml:space="preserve"> </w:t>
            </w:r>
            <w:r w:rsidR="00FD7940" w:rsidRPr="00FD7940">
              <w:rPr>
                <w:rFonts w:ascii="Arial" w:eastAsia="Times New Roman" w:hAnsi="Arial" w:cs="Arial"/>
                <w:sz w:val="24"/>
                <w:szCs w:val="24"/>
                <w:highlight w:val="yellow"/>
                <w:lang w:eastAsia="de-DE"/>
              </w:rPr>
              <w:t>physischer</w:t>
            </w:r>
            <w:r w:rsidR="00FD7940">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Bestand </w:t>
            </w:r>
          </w:p>
        </w:tc>
        <w:tc>
          <w:tcPr>
            <w:tcW w:w="250" w:type="pct"/>
            <w:vAlign w:val="center"/>
            <w:hideMark/>
          </w:tcPr>
          <w:p w14:paraId="4BE96948"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AA634E5" w14:textId="77777777" w:rsidTr="00E615FC">
        <w:trPr>
          <w:tblCellSpacing w:w="15" w:type="dxa"/>
        </w:trPr>
        <w:tc>
          <w:tcPr>
            <w:tcW w:w="0" w:type="auto"/>
            <w:vAlign w:val="center"/>
            <w:hideMark/>
          </w:tcPr>
          <w:p w14:paraId="3BA94EF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lastRenderedPageBreak/>
              <w:t> </w:t>
            </w:r>
          </w:p>
        </w:tc>
        <w:tc>
          <w:tcPr>
            <w:tcW w:w="0" w:type="auto"/>
            <w:gridSpan w:val="2"/>
            <w:vAlign w:val="center"/>
            <w:hideMark/>
          </w:tcPr>
          <w:p w14:paraId="694657E1"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D72200B">
                <v:shape id="Bild 14" o:spid="_x0000_i1039" type="#_x0000_t75" alt="http://www.bibliotheksstatistik.de/eingabe/fbarchiv/img/type_int.jpg" style="width:195.75pt;height:24pt;visibility:visible">
                  <v:imagedata r:id="rId6" o:title="type_int"/>
                </v:shape>
              </w:pict>
            </w:r>
          </w:p>
        </w:tc>
      </w:tr>
      <w:tr w:rsidR="00E615FC" w:rsidRPr="00F83691" w14:paraId="3A528100" w14:textId="77777777" w:rsidTr="00E615FC">
        <w:trPr>
          <w:tblCellSpacing w:w="15" w:type="dxa"/>
        </w:trPr>
        <w:tc>
          <w:tcPr>
            <w:tcW w:w="0" w:type="auto"/>
            <w:vAlign w:val="center"/>
            <w:hideMark/>
          </w:tcPr>
          <w:p w14:paraId="65480D1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24A8EEB" w14:textId="77777777" w:rsidR="00E615FC" w:rsidRDefault="000260B8" w:rsidP="00E615F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Unter der Gesamtmedienzahl </w:t>
            </w:r>
            <w:r w:rsidRPr="00AA4E0A">
              <w:rPr>
                <w:rFonts w:ascii="Arial" w:eastAsia="Times New Roman" w:hAnsi="Arial" w:cs="Arial"/>
                <w:sz w:val="24"/>
                <w:szCs w:val="24"/>
                <w:lang w:eastAsia="de-DE"/>
              </w:rPr>
              <w:t>we</w:t>
            </w:r>
            <w:r w:rsidR="00E615FC" w:rsidRPr="00AA4E0A">
              <w:rPr>
                <w:rFonts w:ascii="Arial" w:eastAsia="Times New Roman" w:hAnsi="Arial" w:cs="Arial"/>
                <w:sz w:val="24"/>
                <w:szCs w:val="24"/>
                <w:lang w:eastAsia="de-DE"/>
              </w:rPr>
              <w:t>rd</w:t>
            </w:r>
            <w:r w:rsidRPr="00AA4E0A">
              <w:rPr>
                <w:rFonts w:ascii="Arial" w:eastAsia="Times New Roman" w:hAnsi="Arial" w:cs="Arial"/>
                <w:sz w:val="24"/>
                <w:szCs w:val="24"/>
                <w:lang w:eastAsia="de-DE"/>
              </w:rPr>
              <w:t>en</w:t>
            </w:r>
            <w:r w:rsidR="00E615FC" w:rsidRPr="00E615FC">
              <w:rPr>
                <w:rFonts w:ascii="Arial" w:eastAsia="Times New Roman" w:hAnsi="Arial" w:cs="Arial"/>
                <w:sz w:val="24"/>
                <w:szCs w:val="24"/>
                <w:lang w:eastAsia="de-DE"/>
              </w:rPr>
              <w:t xml:space="preserve"> der Freihand- und der Magazinbestand addiert. Es gilt also: (13) = (15) + (17) </w:t>
            </w:r>
          </w:p>
          <w:p w14:paraId="182ABAF1" w14:textId="77777777" w:rsidR="003A702B" w:rsidRPr="00E615FC" w:rsidRDefault="003A702B" w:rsidP="00E615FC">
            <w:pPr>
              <w:spacing w:after="0" w:line="240" w:lineRule="auto"/>
              <w:rPr>
                <w:rFonts w:ascii="Arial" w:eastAsia="Times New Roman" w:hAnsi="Arial" w:cs="Arial"/>
                <w:sz w:val="24"/>
                <w:szCs w:val="24"/>
                <w:lang w:eastAsia="de-DE"/>
              </w:rPr>
            </w:pPr>
          </w:p>
        </w:tc>
      </w:tr>
    </w:tbl>
    <w:p w14:paraId="0A2BA17D"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886111C" w14:textId="77777777" w:rsidTr="00E615FC">
        <w:trPr>
          <w:tblCellSpacing w:w="15" w:type="dxa"/>
        </w:trPr>
        <w:tc>
          <w:tcPr>
            <w:tcW w:w="350" w:type="pct"/>
            <w:vAlign w:val="center"/>
            <w:hideMark/>
          </w:tcPr>
          <w:p w14:paraId="46DEECA3" w14:textId="77777777" w:rsidR="0046289E" w:rsidRDefault="0046289E" w:rsidP="00E615FC">
            <w:pPr>
              <w:spacing w:after="0" w:line="240" w:lineRule="auto"/>
              <w:rPr>
                <w:rFonts w:ascii="Arial" w:eastAsia="Times New Roman" w:hAnsi="Arial" w:cs="Arial"/>
                <w:sz w:val="24"/>
                <w:szCs w:val="24"/>
                <w:lang w:eastAsia="de-DE"/>
              </w:rPr>
            </w:pPr>
            <w:bookmarkStart w:id="17" w:name="f18_entl_medien_insgesamt"/>
          </w:p>
          <w:p w14:paraId="7128F3D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14</w:t>
            </w:r>
            <w:bookmarkEnd w:id="17"/>
            <w:r w:rsidRPr="00E615FC">
              <w:rPr>
                <w:rFonts w:ascii="Arial" w:eastAsia="Times New Roman" w:hAnsi="Arial" w:cs="Arial"/>
                <w:sz w:val="24"/>
                <w:szCs w:val="24"/>
                <w:lang w:eastAsia="de-DE"/>
              </w:rPr>
              <w:t xml:space="preserve"> </w:t>
            </w:r>
          </w:p>
        </w:tc>
        <w:tc>
          <w:tcPr>
            <w:tcW w:w="4400" w:type="pct"/>
            <w:vAlign w:val="center"/>
            <w:hideMark/>
          </w:tcPr>
          <w:p w14:paraId="4B1F7C03" w14:textId="77777777" w:rsidR="0046289E" w:rsidRDefault="0046289E" w:rsidP="00E615FC">
            <w:pPr>
              <w:spacing w:after="0" w:line="240" w:lineRule="auto"/>
              <w:rPr>
                <w:rFonts w:ascii="Arial" w:eastAsia="Times New Roman" w:hAnsi="Arial" w:cs="Arial"/>
                <w:sz w:val="24"/>
                <w:szCs w:val="24"/>
                <w:lang w:eastAsia="de-DE"/>
              </w:rPr>
            </w:pPr>
          </w:p>
          <w:p w14:paraId="11E5512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insgesamt - Entleihungen </w:t>
            </w:r>
          </w:p>
        </w:tc>
        <w:tc>
          <w:tcPr>
            <w:tcW w:w="250" w:type="pct"/>
            <w:vAlign w:val="center"/>
            <w:hideMark/>
          </w:tcPr>
          <w:p w14:paraId="25668196"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236E325" w14:textId="77777777" w:rsidTr="00E615FC">
        <w:trPr>
          <w:tblCellSpacing w:w="15" w:type="dxa"/>
        </w:trPr>
        <w:tc>
          <w:tcPr>
            <w:tcW w:w="0" w:type="auto"/>
            <w:vAlign w:val="center"/>
            <w:hideMark/>
          </w:tcPr>
          <w:p w14:paraId="7A4B532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6C22CA1"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E440BAE">
                <v:shape id="Bild 15" o:spid="_x0000_i1040" type="#_x0000_t75" alt="http://www.bibliotheksstatistik.de/eingabe/fbarchiv/img/type_int.jpg" style="width:195.75pt;height:24pt;visibility:visible">
                  <v:imagedata r:id="rId6" o:title="type_int"/>
                </v:shape>
              </w:pict>
            </w:r>
          </w:p>
        </w:tc>
      </w:tr>
      <w:tr w:rsidR="00E615FC" w:rsidRPr="00F83691" w14:paraId="0C9D7756" w14:textId="77777777" w:rsidTr="00E615FC">
        <w:trPr>
          <w:tblCellSpacing w:w="15" w:type="dxa"/>
        </w:trPr>
        <w:tc>
          <w:tcPr>
            <w:tcW w:w="0" w:type="auto"/>
            <w:vAlign w:val="center"/>
            <w:hideMark/>
          </w:tcPr>
          <w:p w14:paraId="1EB4E74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D1A14D2" w14:textId="1DB0FDD0" w:rsidR="00E615FC" w:rsidRPr="00E615FC" w:rsidRDefault="00E615FC" w:rsidP="00C20E42">
            <w:pPr>
              <w:spacing w:after="0" w:line="240" w:lineRule="auto"/>
              <w:rPr>
                <w:rFonts w:ascii="Arial" w:eastAsia="Times New Roman" w:hAnsi="Arial" w:cs="Arial"/>
                <w:sz w:val="24"/>
                <w:szCs w:val="24"/>
                <w:lang w:eastAsia="de-DE"/>
              </w:rPr>
            </w:pPr>
            <w:r w:rsidRPr="00C20E42">
              <w:rPr>
                <w:rFonts w:ascii="Arial" w:eastAsia="Times New Roman" w:hAnsi="Arial" w:cs="Arial"/>
                <w:sz w:val="24"/>
                <w:szCs w:val="24"/>
                <w:highlight w:val="yellow"/>
                <w:lang w:eastAsia="de-DE"/>
              </w:rPr>
              <w:t xml:space="preserve">Hier wird gezählt: (14) = </w:t>
            </w:r>
            <w:r w:rsidR="00FD492F" w:rsidRPr="00C20E42">
              <w:rPr>
                <w:rFonts w:ascii="Arial" w:eastAsia="Times New Roman" w:hAnsi="Arial" w:cs="Arial"/>
                <w:sz w:val="24"/>
                <w:szCs w:val="24"/>
                <w:highlight w:val="yellow"/>
                <w:lang w:eastAsia="de-DE"/>
              </w:rPr>
              <w:t>(14.1)</w:t>
            </w:r>
            <w:r w:rsidR="00C20E42" w:rsidRPr="00C20E42">
              <w:rPr>
                <w:rFonts w:ascii="Arial" w:eastAsia="Times New Roman" w:hAnsi="Arial" w:cs="Arial"/>
                <w:sz w:val="24"/>
                <w:szCs w:val="24"/>
                <w:highlight w:val="yellow"/>
                <w:lang w:eastAsia="de-DE"/>
              </w:rPr>
              <w:t xml:space="preserve"> </w:t>
            </w:r>
            <w:r w:rsidR="00FD492F" w:rsidRPr="00C20E42">
              <w:rPr>
                <w:rFonts w:ascii="Arial" w:eastAsia="Times New Roman" w:hAnsi="Arial" w:cs="Arial"/>
                <w:sz w:val="24"/>
                <w:szCs w:val="24"/>
                <w:highlight w:val="yellow"/>
                <w:lang w:eastAsia="de-DE"/>
              </w:rPr>
              <w:t>+</w:t>
            </w:r>
            <w:r w:rsidR="00C20E42" w:rsidRPr="00C20E42">
              <w:rPr>
                <w:rFonts w:ascii="Arial" w:eastAsia="Times New Roman" w:hAnsi="Arial" w:cs="Arial"/>
                <w:sz w:val="24"/>
                <w:szCs w:val="24"/>
                <w:highlight w:val="yellow"/>
                <w:lang w:eastAsia="de-DE"/>
              </w:rPr>
              <w:t xml:space="preserve"> </w:t>
            </w:r>
            <w:r w:rsidR="00FD492F" w:rsidRPr="00C20E42">
              <w:rPr>
                <w:rFonts w:ascii="Arial" w:eastAsia="Times New Roman" w:hAnsi="Arial" w:cs="Arial"/>
                <w:sz w:val="24"/>
                <w:szCs w:val="24"/>
                <w:highlight w:val="yellow"/>
                <w:lang w:eastAsia="de-DE"/>
              </w:rPr>
              <w:t>(35)</w:t>
            </w:r>
            <w:r w:rsidRPr="00C20E42">
              <w:rPr>
                <w:rFonts w:ascii="Arial" w:eastAsia="Times New Roman" w:hAnsi="Arial" w:cs="Arial"/>
                <w:sz w:val="24"/>
                <w:szCs w:val="24"/>
                <w:highlight w:val="yellow"/>
                <w:lang w:eastAsia="de-DE"/>
              </w:rPr>
              <w:t>.</w:t>
            </w:r>
            <w:r w:rsidRPr="00E615FC">
              <w:rPr>
                <w:rFonts w:ascii="Arial" w:eastAsia="Times New Roman" w:hAnsi="Arial" w:cs="Arial"/>
                <w:sz w:val="24"/>
                <w:szCs w:val="24"/>
                <w:lang w:eastAsia="de-DE"/>
              </w:rPr>
              <w:t xml:space="preserve"> </w:t>
            </w:r>
            <w:r w:rsidR="003750AD">
              <w:rPr>
                <w:rFonts w:ascii="Arial" w:eastAsia="Times New Roman" w:hAnsi="Arial" w:cs="Arial"/>
                <w:sz w:val="24"/>
                <w:szCs w:val="24"/>
                <w:lang w:eastAsia="de-DE"/>
              </w:rPr>
              <w:br/>
            </w:r>
          </w:p>
        </w:tc>
      </w:tr>
    </w:tbl>
    <w:p w14:paraId="0FF7D6D1" w14:textId="77777777" w:rsid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FD492F" w:rsidRPr="00F83691" w14:paraId="4CA3FD1D" w14:textId="77777777" w:rsidTr="004F426F">
        <w:trPr>
          <w:tblCellSpacing w:w="15" w:type="dxa"/>
        </w:trPr>
        <w:tc>
          <w:tcPr>
            <w:tcW w:w="350" w:type="pct"/>
            <w:vAlign w:val="center"/>
            <w:hideMark/>
          </w:tcPr>
          <w:p w14:paraId="31EC4222" w14:textId="77777777" w:rsidR="00FD492F" w:rsidRDefault="00FD492F" w:rsidP="004F426F">
            <w:pPr>
              <w:spacing w:after="0" w:line="240" w:lineRule="auto"/>
              <w:rPr>
                <w:rFonts w:ascii="Arial" w:eastAsia="Times New Roman" w:hAnsi="Arial" w:cs="Arial"/>
                <w:sz w:val="24"/>
                <w:szCs w:val="24"/>
                <w:lang w:eastAsia="de-DE"/>
              </w:rPr>
            </w:pPr>
          </w:p>
          <w:p w14:paraId="4FB1D5F0" w14:textId="683E9B74" w:rsidR="00FD492F" w:rsidRPr="00E615FC" w:rsidRDefault="00FD492F" w:rsidP="004F426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14</w:t>
            </w:r>
            <w:r>
              <w:rPr>
                <w:rFonts w:ascii="Arial" w:eastAsia="Times New Roman" w:hAnsi="Arial" w:cs="Arial"/>
                <w:sz w:val="24"/>
                <w:szCs w:val="24"/>
                <w:lang w:eastAsia="de-DE"/>
              </w:rPr>
              <w:t>.1</w:t>
            </w:r>
            <w:r w:rsidRPr="00E615FC">
              <w:rPr>
                <w:rFonts w:ascii="Arial" w:eastAsia="Times New Roman" w:hAnsi="Arial" w:cs="Arial"/>
                <w:sz w:val="24"/>
                <w:szCs w:val="24"/>
                <w:lang w:eastAsia="de-DE"/>
              </w:rPr>
              <w:t xml:space="preserve"> </w:t>
            </w:r>
          </w:p>
        </w:tc>
        <w:tc>
          <w:tcPr>
            <w:tcW w:w="4400" w:type="pct"/>
            <w:vAlign w:val="center"/>
            <w:hideMark/>
          </w:tcPr>
          <w:p w14:paraId="74692BE1" w14:textId="77777777" w:rsidR="00FD492F" w:rsidRDefault="00FD492F" w:rsidP="004F426F">
            <w:pPr>
              <w:spacing w:after="0" w:line="240" w:lineRule="auto"/>
              <w:rPr>
                <w:rFonts w:ascii="Arial" w:eastAsia="Times New Roman" w:hAnsi="Arial" w:cs="Arial"/>
                <w:sz w:val="24"/>
                <w:szCs w:val="24"/>
                <w:lang w:eastAsia="de-DE"/>
              </w:rPr>
            </w:pPr>
          </w:p>
          <w:p w14:paraId="01C552D3" w14:textId="4BA8F271" w:rsidR="00FD492F" w:rsidRPr="00E615FC" w:rsidRDefault="00FD492F" w:rsidP="004F426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Physische </w:t>
            </w:r>
            <w:r w:rsidRPr="00E615FC">
              <w:rPr>
                <w:rFonts w:ascii="Arial" w:eastAsia="Times New Roman" w:hAnsi="Arial" w:cs="Arial"/>
                <w:sz w:val="24"/>
                <w:szCs w:val="24"/>
                <w:lang w:eastAsia="de-DE"/>
              </w:rPr>
              <w:t xml:space="preserve">Medien insgesamt - Entleihungen </w:t>
            </w:r>
          </w:p>
        </w:tc>
        <w:tc>
          <w:tcPr>
            <w:tcW w:w="250" w:type="pct"/>
            <w:vAlign w:val="center"/>
            <w:hideMark/>
          </w:tcPr>
          <w:p w14:paraId="0A071457" w14:textId="77777777" w:rsidR="00FD492F" w:rsidRPr="00E615FC" w:rsidRDefault="00FD492F" w:rsidP="004F426F">
            <w:pPr>
              <w:spacing w:after="0" w:line="240" w:lineRule="auto"/>
              <w:jc w:val="right"/>
              <w:rPr>
                <w:rFonts w:ascii="Arial" w:eastAsia="Times New Roman" w:hAnsi="Arial" w:cs="Arial"/>
                <w:sz w:val="24"/>
                <w:szCs w:val="24"/>
                <w:lang w:eastAsia="de-DE"/>
              </w:rPr>
            </w:pPr>
          </w:p>
        </w:tc>
      </w:tr>
      <w:tr w:rsidR="00FD492F" w:rsidRPr="00F83691" w14:paraId="58632982" w14:textId="77777777" w:rsidTr="004F426F">
        <w:trPr>
          <w:tblCellSpacing w:w="15" w:type="dxa"/>
        </w:trPr>
        <w:tc>
          <w:tcPr>
            <w:tcW w:w="0" w:type="auto"/>
            <w:vAlign w:val="center"/>
            <w:hideMark/>
          </w:tcPr>
          <w:p w14:paraId="4A321226" w14:textId="77777777" w:rsidR="00FD492F" w:rsidRPr="00E615FC" w:rsidRDefault="00FD492F" w:rsidP="004F426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DEF1770" w14:textId="77777777" w:rsidR="00FD492F" w:rsidRPr="00E615FC" w:rsidRDefault="00426BA7" w:rsidP="004F426F">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8F59F46">
                <v:shape id="_x0000_i1041" type="#_x0000_t75" alt="http://www.bibliotheksstatistik.de/eingabe/fbarchiv/img/type_int.jpg" style="width:195.75pt;height:24pt;visibility:visible">
                  <v:imagedata r:id="rId6" o:title="type_int"/>
                </v:shape>
              </w:pict>
            </w:r>
          </w:p>
        </w:tc>
      </w:tr>
      <w:tr w:rsidR="00FD492F" w:rsidRPr="00F83691" w14:paraId="1CFB6232" w14:textId="77777777" w:rsidTr="004F426F">
        <w:trPr>
          <w:tblCellSpacing w:w="15" w:type="dxa"/>
        </w:trPr>
        <w:tc>
          <w:tcPr>
            <w:tcW w:w="0" w:type="auto"/>
            <w:vAlign w:val="center"/>
            <w:hideMark/>
          </w:tcPr>
          <w:p w14:paraId="6F3C49F3" w14:textId="77777777" w:rsidR="00FD492F" w:rsidRPr="00E615FC" w:rsidRDefault="00FD492F" w:rsidP="004F426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6EDD46D" w14:textId="4B482585" w:rsidR="00FD492F" w:rsidRPr="00E615FC" w:rsidRDefault="00FD492F" w:rsidP="004F426F">
            <w:pPr>
              <w:spacing w:after="0" w:line="240" w:lineRule="auto"/>
              <w:rPr>
                <w:rFonts w:ascii="Arial" w:eastAsia="Times New Roman" w:hAnsi="Arial" w:cs="Arial"/>
                <w:sz w:val="24"/>
                <w:szCs w:val="24"/>
                <w:lang w:eastAsia="de-DE"/>
              </w:rPr>
            </w:pPr>
            <w:r w:rsidRPr="00C20E42">
              <w:rPr>
                <w:rFonts w:ascii="Arial" w:eastAsia="Times New Roman" w:hAnsi="Arial" w:cs="Arial"/>
                <w:sz w:val="24"/>
                <w:szCs w:val="24"/>
                <w:highlight w:val="yellow"/>
                <w:lang w:eastAsia="de-DE"/>
              </w:rPr>
              <w:t>Hier wird gezählt: (14.1) = (19) + (29) zuzüglich eventuell gezählter Entleihungen aus dem Magazin.</w:t>
            </w:r>
            <w:r w:rsidRPr="00E615FC">
              <w:rPr>
                <w:rFonts w:ascii="Arial" w:eastAsia="Times New Roman" w:hAnsi="Arial" w:cs="Arial"/>
                <w:sz w:val="24"/>
                <w:szCs w:val="24"/>
                <w:lang w:eastAsia="de-DE"/>
              </w:rPr>
              <w:t xml:space="preserve"> </w:t>
            </w:r>
            <w:r>
              <w:rPr>
                <w:rFonts w:ascii="Arial" w:eastAsia="Times New Roman" w:hAnsi="Arial" w:cs="Arial"/>
                <w:sz w:val="24"/>
                <w:szCs w:val="24"/>
                <w:lang w:eastAsia="de-DE"/>
              </w:rPr>
              <w:br/>
            </w:r>
          </w:p>
        </w:tc>
      </w:tr>
    </w:tbl>
    <w:p w14:paraId="329CA21B" w14:textId="77777777" w:rsidR="00FD492F" w:rsidRDefault="00FD492F"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F83691" w14:paraId="74C0C301" w14:textId="77777777" w:rsidTr="00B26DDA">
        <w:trPr>
          <w:tblCellSpacing w:w="15" w:type="dxa"/>
        </w:trPr>
        <w:tc>
          <w:tcPr>
            <w:tcW w:w="346" w:type="pct"/>
            <w:vAlign w:val="center"/>
            <w:hideMark/>
          </w:tcPr>
          <w:p w14:paraId="31F8C8B9" w14:textId="77777777" w:rsidR="00E615FC" w:rsidRPr="00E615FC" w:rsidRDefault="00E615FC" w:rsidP="00E615FC">
            <w:pPr>
              <w:spacing w:after="0" w:line="240" w:lineRule="auto"/>
              <w:rPr>
                <w:rFonts w:ascii="Arial" w:eastAsia="Times New Roman" w:hAnsi="Arial" w:cs="Arial"/>
                <w:sz w:val="24"/>
                <w:szCs w:val="24"/>
                <w:lang w:eastAsia="de-DE"/>
              </w:rPr>
            </w:pPr>
            <w:bookmarkStart w:id="18" w:name="best_gesamt_freih_2009"/>
            <w:r w:rsidRPr="00E615FC">
              <w:rPr>
                <w:rFonts w:ascii="Arial" w:eastAsia="Times New Roman" w:hAnsi="Arial" w:cs="Arial"/>
                <w:sz w:val="24"/>
                <w:szCs w:val="24"/>
                <w:lang w:eastAsia="de-DE"/>
              </w:rPr>
              <w:t>15</w:t>
            </w:r>
            <w:bookmarkEnd w:id="18"/>
            <w:r w:rsidRPr="00E615FC">
              <w:rPr>
                <w:rFonts w:ascii="Arial" w:eastAsia="Times New Roman" w:hAnsi="Arial" w:cs="Arial"/>
                <w:sz w:val="24"/>
                <w:szCs w:val="24"/>
                <w:lang w:eastAsia="de-DE"/>
              </w:rPr>
              <w:t xml:space="preserve"> </w:t>
            </w:r>
          </w:p>
        </w:tc>
        <w:tc>
          <w:tcPr>
            <w:tcW w:w="4343" w:type="pct"/>
            <w:vAlign w:val="center"/>
            <w:hideMark/>
          </w:tcPr>
          <w:p w14:paraId="30392EE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in Freihandaufstellung bzw. im 'direkten Zugriff' insges. - Bestand </w:t>
            </w:r>
          </w:p>
        </w:tc>
        <w:tc>
          <w:tcPr>
            <w:tcW w:w="247" w:type="pct"/>
            <w:vAlign w:val="center"/>
            <w:hideMark/>
          </w:tcPr>
          <w:p w14:paraId="1CC961FC"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72BD803" w14:textId="77777777" w:rsidTr="00E615FC">
        <w:trPr>
          <w:tblCellSpacing w:w="15" w:type="dxa"/>
        </w:trPr>
        <w:tc>
          <w:tcPr>
            <w:tcW w:w="0" w:type="auto"/>
            <w:vAlign w:val="center"/>
            <w:hideMark/>
          </w:tcPr>
          <w:p w14:paraId="220601F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B870DDE"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380E934">
                <v:shape id="Bild 16" o:spid="_x0000_i1042" type="#_x0000_t75" alt="http://www.bibliotheksstatistik.de/eingabe/fbarchiv/img/type_int.jpg" style="width:195.75pt;height:24pt;visibility:visible">
                  <v:imagedata r:id="rId6" o:title="type_int"/>
                </v:shape>
              </w:pict>
            </w:r>
          </w:p>
        </w:tc>
      </w:tr>
      <w:tr w:rsidR="00E615FC" w:rsidRPr="00F83691" w14:paraId="297F4A76" w14:textId="77777777" w:rsidTr="00E615FC">
        <w:trPr>
          <w:tblCellSpacing w:w="15" w:type="dxa"/>
        </w:trPr>
        <w:tc>
          <w:tcPr>
            <w:tcW w:w="0" w:type="auto"/>
            <w:vAlign w:val="center"/>
            <w:hideMark/>
          </w:tcPr>
          <w:p w14:paraId="180AC72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087EC40" w14:textId="66DF3B5A" w:rsidR="00E615FC" w:rsidRPr="00E615FC" w:rsidRDefault="00E615FC" w:rsidP="00C20E42">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Gesamtsumme aller Printmedien und Non-Book-Medien </w:t>
            </w:r>
            <w:r w:rsidRPr="00B26DDA">
              <w:rPr>
                <w:rFonts w:ascii="Arial" w:eastAsia="Times New Roman" w:hAnsi="Arial" w:cs="Arial"/>
                <w:sz w:val="24"/>
                <w:szCs w:val="24"/>
                <w:highlight w:val="yellow"/>
                <w:lang w:eastAsia="de-DE"/>
              </w:rPr>
              <w:t>in physischen Einheiten, die in (18) + (28) ohne den Magazinbestand (17) gezählt sind</w:t>
            </w:r>
            <w:r w:rsidRPr="00E615FC">
              <w:rPr>
                <w:rFonts w:ascii="Arial" w:eastAsia="Times New Roman" w:hAnsi="Arial" w:cs="Arial"/>
                <w:sz w:val="24"/>
                <w:szCs w:val="24"/>
                <w:lang w:eastAsia="de-DE"/>
              </w:rPr>
              <w:t xml:space="preserve"> (Austauschbestände werden nur bei der gebenden Bibliothek gezählt).</w:t>
            </w:r>
            <w:r w:rsidR="003750AD">
              <w:rPr>
                <w:rFonts w:ascii="Arial" w:eastAsia="Times New Roman" w:hAnsi="Arial" w:cs="Arial"/>
                <w:sz w:val="24"/>
                <w:szCs w:val="24"/>
                <w:lang w:eastAsia="de-DE"/>
              </w:rPr>
              <w:br/>
            </w:r>
            <w:r w:rsidRPr="00E615FC">
              <w:rPr>
                <w:rFonts w:ascii="Arial" w:eastAsia="Times New Roman" w:hAnsi="Arial" w:cs="Arial"/>
                <w:sz w:val="24"/>
                <w:szCs w:val="24"/>
                <w:lang w:eastAsia="de-DE"/>
              </w:rPr>
              <w:t xml:space="preserve"> </w:t>
            </w:r>
          </w:p>
        </w:tc>
      </w:tr>
    </w:tbl>
    <w:p w14:paraId="13586A69"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D0EE1FF" w14:textId="77777777" w:rsidTr="00E615FC">
        <w:trPr>
          <w:tblCellSpacing w:w="15" w:type="dxa"/>
        </w:trPr>
        <w:tc>
          <w:tcPr>
            <w:tcW w:w="350" w:type="pct"/>
            <w:vAlign w:val="center"/>
            <w:hideMark/>
          </w:tcPr>
          <w:p w14:paraId="41F6F3F1" w14:textId="77777777" w:rsidR="00E615FC" w:rsidRPr="00E615FC" w:rsidRDefault="00E615FC" w:rsidP="00E615FC">
            <w:pPr>
              <w:spacing w:after="0" w:line="240" w:lineRule="auto"/>
              <w:rPr>
                <w:rFonts w:ascii="Arial" w:eastAsia="Times New Roman" w:hAnsi="Arial" w:cs="Arial"/>
                <w:sz w:val="24"/>
                <w:szCs w:val="24"/>
                <w:lang w:eastAsia="de-DE"/>
              </w:rPr>
            </w:pPr>
            <w:bookmarkStart w:id="19" w:name="entl_gesamt_freih_2009"/>
            <w:r w:rsidRPr="00E615FC">
              <w:rPr>
                <w:rFonts w:ascii="Arial" w:eastAsia="Times New Roman" w:hAnsi="Arial" w:cs="Arial"/>
                <w:sz w:val="24"/>
                <w:szCs w:val="24"/>
                <w:lang w:eastAsia="de-DE"/>
              </w:rPr>
              <w:t>16</w:t>
            </w:r>
            <w:bookmarkEnd w:id="19"/>
            <w:r w:rsidRPr="00E615FC">
              <w:rPr>
                <w:rFonts w:ascii="Arial" w:eastAsia="Times New Roman" w:hAnsi="Arial" w:cs="Arial"/>
                <w:sz w:val="24"/>
                <w:szCs w:val="24"/>
                <w:lang w:eastAsia="de-DE"/>
              </w:rPr>
              <w:t xml:space="preserve"> </w:t>
            </w:r>
          </w:p>
        </w:tc>
        <w:tc>
          <w:tcPr>
            <w:tcW w:w="4400" w:type="pct"/>
            <w:vAlign w:val="center"/>
            <w:hideMark/>
          </w:tcPr>
          <w:p w14:paraId="39F94E6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in Freihandaufstellung bzw. im 'direkten Zugriff' insges. - Entleihungen </w:t>
            </w:r>
          </w:p>
        </w:tc>
        <w:tc>
          <w:tcPr>
            <w:tcW w:w="250" w:type="pct"/>
            <w:vAlign w:val="center"/>
            <w:hideMark/>
          </w:tcPr>
          <w:p w14:paraId="2C427853"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460158F" w14:textId="77777777" w:rsidTr="00E615FC">
        <w:trPr>
          <w:tblCellSpacing w:w="15" w:type="dxa"/>
        </w:trPr>
        <w:tc>
          <w:tcPr>
            <w:tcW w:w="0" w:type="auto"/>
            <w:vAlign w:val="center"/>
            <w:hideMark/>
          </w:tcPr>
          <w:p w14:paraId="0F009E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5DE834E"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37F4550">
                <v:shape id="Bild 17" o:spid="_x0000_i1043" type="#_x0000_t75" alt="http://www.bibliotheksstatistik.de/eingabe/fbarchiv/img/type_int.jpg" style="width:195.75pt;height:24pt;visibility:visible">
                  <v:imagedata r:id="rId6" o:title="type_int"/>
                </v:shape>
              </w:pict>
            </w:r>
          </w:p>
        </w:tc>
      </w:tr>
      <w:tr w:rsidR="00E615FC" w:rsidRPr="00F83691" w14:paraId="5ADB7A0D" w14:textId="77777777" w:rsidTr="00E615FC">
        <w:trPr>
          <w:tblCellSpacing w:w="15" w:type="dxa"/>
        </w:trPr>
        <w:tc>
          <w:tcPr>
            <w:tcW w:w="0" w:type="auto"/>
            <w:vAlign w:val="center"/>
            <w:hideMark/>
          </w:tcPr>
          <w:p w14:paraId="5528011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ABDB52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werden die Zahlen von (19) + (29) + (35) addiert (ohne Magazinentleihungen). </w:t>
            </w:r>
            <w:r w:rsidR="003750AD">
              <w:rPr>
                <w:rFonts w:ascii="Arial" w:eastAsia="Times New Roman" w:hAnsi="Arial" w:cs="Arial"/>
                <w:sz w:val="24"/>
                <w:szCs w:val="24"/>
                <w:lang w:eastAsia="de-DE"/>
              </w:rPr>
              <w:br/>
            </w:r>
          </w:p>
        </w:tc>
      </w:tr>
    </w:tbl>
    <w:p w14:paraId="30E6195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C844E6E" w14:textId="77777777" w:rsidTr="00E615FC">
        <w:trPr>
          <w:tblCellSpacing w:w="15" w:type="dxa"/>
        </w:trPr>
        <w:tc>
          <w:tcPr>
            <w:tcW w:w="350" w:type="pct"/>
            <w:vAlign w:val="center"/>
            <w:hideMark/>
          </w:tcPr>
          <w:p w14:paraId="0666150A" w14:textId="77777777" w:rsidR="00E615FC" w:rsidRPr="00E615FC" w:rsidRDefault="00E615FC" w:rsidP="00E615FC">
            <w:pPr>
              <w:spacing w:after="0" w:line="240" w:lineRule="auto"/>
              <w:rPr>
                <w:rFonts w:ascii="Arial" w:eastAsia="Times New Roman" w:hAnsi="Arial" w:cs="Arial"/>
                <w:sz w:val="24"/>
                <w:szCs w:val="24"/>
                <w:lang w:eastAsia="de-DE"/>
              </w:rPr>
            </w:pPr>
            <w:bookmarkStart w:id="20" w:name="f13_magazinbestand"/>
            <w:r w:rsidRPr="00E615FC">
              <w:rPr>
                <w:rFonts w:ascii="Arial" w:eastAsia="Times New Roman" w:hAnsi="Arial" w:cs="Arial"/>
                <w:sz w:val="24"/>
                <w:szCs w:val="24"/>
                <w:lang w:eastAsia="de-DE"/>
              </w:rPr>
              <w:t>17</w:t>
            </w:r>
            <w:bookmarkEnd w:id="20"/>
            <w:r w:rsidRPr="00E615FC">
              <w:rPr>
                <w:rFonts w:ascii="Arial" w:eastAsia="Times New Roman" w:hAnsi="Arial" w:cs="Arial"/>
                <w:sz w:val="24"/>
                <w:szCs w:val="24"/>
                <w:lang w:eastAsia="de-DE"/>
              </w:rPr>
              <w:t xml:space="preserve"> </w:t>
            </w:r>
          </w:p>
        </w:tc>
        <w:tc>
          <w:tcPr>
            <w:tcW w:w="4400" w:type="pct"/>
            <w:vAlign w:val="center"/>
            <w:hideMark/>
          </w:tcPr>
          <w:p w14:paraId="1541E79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Magazinbestand – Printmedien und Non-Book-Medien in physischen Einheiten </w:t>
            </w:r>
          </w:p>
        </w:tc>
        <w:tc>
          <w:tcPr>
            <w:tcW w:w="250" w:type="pct"/>
            <w:vAlign w:val="center"/>
            <w:hideMark/>
          </w:tcPr>
          <w:p w14:paraId="1C5E663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1F5D69A" w14:textId="77777777" w:rsidTr="00E615FC">
        <w:trPr>
          <w:tblCellSpacing w:w="15" w:type="dxa"/>
        </w:trPr>
        <w:tc>
          <w:tcPr>
            <w:tcW w:w="0" w:type="auto"/>
            <w:vAlign w:val="center"/>
            <w:hideMark/>
          </w:tcPr>
          <w:p w14:paraId="2AC1B4D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444797F"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492C43D">
                <v:shape id="Bild 18" o:spid="_x0000_i1044" type="#_x0000_t75" alt="http://www.bibliotheksstatistik.de/eingabe/fbarchiv/img/type_int.jpg" style="width:195.75pt;height:24pt;visibility:visible">
                  <v:imagedata r:id="rId6" o:title="type_int"/>
                </v:shape>
              </w:pict>
            </w:r>
          </w:p>
        </w:tc>
      </w:tr>
      <w:tr w:rsidR="00E615FC" w:rsidRPr="00F83691" w14:paraId="377E2D78" w14:textId="77777777" w:rsidTr="00E615FC">
        <w:trPr>
          <w:tblCellSpacing w:w="15" w:type="dxa"/>
        </w:trPr>
        <w:tc>
          <w:tcPr>
            <w:tcW w:w="0" w:type="auto"/>
            <w:vAlign w:val="center"/>
            <w:hideMark/>
          </w:tcPr>
          <w:p w14:paraId="3F36A72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EB6D7B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Das sind getrennt aufbewahrte Bestände, die in der Regel dem Benutzer nicht direkt zugänglich sind. Außerdem sind hierunter wissenschaftliche Altbestände, Sondersammelbestände u.</w:t>
            </w:r>
            <w:r w:rsidR="003B6C22">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ä. zu verstehen. Depotbestände von Fahrbibliotheken, Kreisergänzungsbibliotheken u.</w:t>
            </w:r>
            <w:r w:rsidR="003B6C22">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ä. zählen nicht als Magazin- sondern als Freihandbestände. Hierzu zählen nicht aus dem Freihandbestand vorübergehend entfernte Medien wie z.B. Weihnachtsbücher, Staffelexemplare u.</w:t>
            </w:r>
            <w:r w:rsidR="003B6C22">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ä. </w:t>
            </w:r>
            <w:r w:rsidR="003750AD">
              <w:rPr>
                <w:rFonts w:ascii="Arial" w:eastAsia="Times New Roman" w:hAnsi="Arial" w:cs="Arial"/>
                <w:sz w:val="24"/>
                <w:szCs w:val="24"/>
                <w:lang w:eastAsia="de-DE"/>
              </w:rPr>
              <w:br/>
            </w:r>
          </w:p>
        </w:tc>
      </w:tr>
    </w:tbl>
    <w:p w14:paraId="7EA331F3"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E69D48E" w14:textId="77777777" w:rsidTr="00E615FC">
        <w:trPr>
          <w:tblCellSpacing w:w="15" w:type="dxa"/>
        </w:trPr>
        <w:tc>
          <w:tcPr>
            <w:tcW w:w="350" w:type="pct"/>
            <w:vAlign w:val="center"/>
            <w:hideMark/>
          </w:tcPr>
          <w:p w14:paraId="55C043EB" w14:textId="77777777" w:rsidR="00E615FC" w:rsidRPr="00E615FC" w:rsidRDefault="00E615FC" w:rsidP="00E615FC">
            <w:pPr>
              <w:spacing w:after="0" w:line="240" w:lineRule="auto"/>
              <w:rPr>
                <w:rFonts w:ascii="Arial" w:eastAsia="Times New Roman" w:hAnsi="Arial" w:cs="Arial"/>
                <w:sz w:val="24"/>
                <w:szCs w:val="24"/>
                <w:lang w:eastAsia="de-DE"/>
              </w:rPr>
            </w:pPr>
            <w:bookmarkStart w:id="21" w:name="f09_bestand_buecher"/>
            <w:r w:rsidRPr="00E615FC">
              <w:rPr>
                <w:rFonts w:ascii="Arial" w:eastAsia="Times New Roman" w:hAnsi="Arial" w:cs="Arial"/>
                <w:sz w:val="24"/>
                <w:szCs w:val="24"/>
                <w:lang w:eastAsia="de-DE"/>
              </w:rPr>
              <w:t>18</w:t>
            </w:r>
            <w:bookmarkEnd w:id="21"/>
            <w:r w:rsidRPr="00E615FC">
              <w:rPr>
                <w:rFonts w:ascii="Arial" w:eastAsia="Times New Roman" w:hAnsi="Arial" w:cs="Arial"/>
                <w:sz w:val="24"/>
                <w:szCs w:val="24"/>
                <w:lang w:eastAsia="de-DE"/>
              </w:rPr>
              <w:t xml:space="preserve"> </w:t>
            </w:r>
          </w:p>
        </w:tc>
        <w:tc>
          <w:tcPr>
            <w:tcW w:w="4400" w:type="pct"/>
            <w:vAlign w:val="center"/>
            <w:hideMark/>
          </w:tcPr>
          <w:p w14:paraId="4BFA65F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Printmedien insgesamt - Bestand </w:t>
            </w:r>
          </w:p>
        </w:tc>
        <w:tc>
          <w:tcPr>
            <w:tcW w:w="250" w:type="pct"/>
            <w:vAlign w:val="center"/>
            <w:hideMark/>
          </w:tcPr>
          <w:p w14:paraId="6026752B"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76E3FE1" w14:textId="77777777" w:rsidTr="00E615FC">
        <w:trPr>
          <w:tblCellSpacing w:w="15" w:type="dxa"/>
        </w:trPr>
        <w:tc>
          <w:tcPr>
            <w:tcW w:w="0" w:type="auto"/>
            <w:vAlign w:val="center"/>
            <w:hideMark/>
          </w:tcPr>
          <w:p w14:paraId="7D0C0E9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297DFB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D7F1826">
                <v:shape id="Bild 19" o:spid="_x0000_i1045" type="#_x0000_t75" alt="http://www.bibliotheksstatistik.de/eingabe/fbarchiv/img/type_int.jpg" style="width:195.75pt;height:24pt;visibility:visible">
                  <v:imagedata r:id="rId6" o:title="type_int"/>
                </v:shape>
              </w:pict>
            </w:r>
          </w:p>
        </w:tc>
      </w:tr>
      <w:tr w:rsidR="00E615FC" w:rsidRPr="00F83691" w14:paraId="6BA340A7" w14:textId="77777777" w:rsidTr="00E615FC">
        <w:trPr>
          <w:tblCellSpacing w:w="15" w:type="dxa"/>
        </w:trPr>
        <w:tc>
          <w:tcPr>
            <w:tcW w:w="0" w:type="auto"/>
            <w:vAlign w:val="center"/>
            <w:hideMark/>
          </w:tcPr>
          <w:p w14:paraId="4B9570C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F138A0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Addiert werden die Freihandexemplare wie Bücher, gebundene Zeitschriftenbände und Zeitschriftenhefte (26), Loseblattsammlungen und Lieferungswerke sowie Atlanten, nicht aber der Magazinbestand (17). Zusammen gezählt werden hier also (20) + (22) + (24) + (26). Es wird jeweils die physische Einheit gezählt. Handschriften und Autographen werden nicht hier, sondern bei (32) gezählt, dies gilt ebenso für Medienkombinationen. </w:t>
            </w:r>
            <w:r w:rsidR="003750AD">
              <w:rPr>
                <w:rFonts w:ascii="Arial" w:eastAsia="Times New Roman" w:hAnsi="Arial" w:cs="Arial"/>
                <w:sz w:val="24"/>
                <w:szCs w:val="24"/>
                <w:lang w:eastAsia="de-DE"/>
              </w:rPr>
              <w:br/>
            </w:r>
          </w:p>
        </w:tc>
      </w:tr>
    </w:tbl>
    <w:p w14:paraId="70F4282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79FB090" w14:textId="77777777" w:rsidTr="00E615FC">
        <w:trPr>
          <w:tblCellSpacing w:w="15" w:type="dxa"/>
        </w:trPr>
        <w:tc>
          <w:tcPr>
            <w:tcW w:w="350" w:type="pct"/>
            <w:vAlign w:val="center"/>
            <w:hideMark/>
          </w:tcPr>
          <w:p w14:paraId="61B51FC8" w14:textId="77777777" w:rsidR="00E615FC" w:rsidRPr="00E615FC" w:rsidRDefault="00E615FC" w:rsidP="00E615FC">
            <w:pPr>
              <w:spacing w:after="0" w:line="240" w:lineRule="auto"/>
              <w:rPr>
                <w:rFonts w:ascii="Arial" w:eastAsia="Times New Roman" w:hAnsi="Arial" w:cs="Arial"/>
                <w:sz w:val="24"/>
                <w:szCs w:val="24"/>
                <w:lang w:eastAsia="de-DE"/>
              </w:rPr>
            </w:pPr>
            <w:bookmarkStart w:id="22" w:name="f14_entl_buecher"/>
            <w:r w:rsidRPr="00E615FC">
              <w:rPr>
                <w:rFonts w:ascii="Arial" w:eastAsia="Times New Roman" w:hAnsi="Arial" w:cs="Arial"/>
                <w:sz w:val="24"/>
                <w:szCs w:val="24"/>
                <w:lang w:eastAsia="de-DE"/>
              </w:rPr>
              <w:t>19</w:t>
            </w:r>
            <w:bookmarkEnd w:id="22"/>
            <w:r w:rsidRPr="00E615FC">
              <w:rPr>
                <w:rFonts w:ascii="Arial" w:eastAsia="Times New Roman" w:hAnsi="Arial" w:cs="Arial"/>
                <w:sz w:val="24"/>
                <w:szCs w:val="24"/>
                <w:lang w:eastAsia="de-DE"/>
              </w:rPr>
              <w:t xml:space="preserve"> </w:t>
            </w:r>
          </w:p>
        </w:tc>
        <w:tc>
          <w:tcPr>
            <w:tcW w:w="4400" w:type="pct"/>
            <w:vAlign w:val="center"/>
            <w:hideMark/>
          </w:tcPr>
          <w:p w14:paraId="7C911DB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Printmedien insgesamt - Entleihungen </w:t>
            </w:r>
          </w:p>
        </w:tc>
        <w:tc>
          <w:tcPr>
            <w:tcW w:w="250" w:type="pct"/>
            <w:vAlign w:val="center"/>
            <w:hideMark/>
          </w:tcPr>
          <w:p w14:paraId="662EAC95"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2B8DF4A" w14:textId="77777777" w:rsidTr="00E615FC">
        <w:trPr>
          <w:tblCellSpacing w:w="15" w:type="dxa"/>
        </w:trPr>
        <w:tc>
          <w:tcPr>
            <w:tcW w:w="0" w:type="auto"/>
            <w:vAlign w:val="center"/>
            <w:hideMark/>
          </w:tcPr>
          <w:p w14:paraId="3445556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E97EF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FCE4849">
                <v:shape id="Bild 20" o:spid="_x0000_i1046" type="#_x0000_t75" alt="http://www.bibliotheksstatistik.de/eingabe/fbarchiv/img/type_int.jpg" style="width:195.75pt;height:24pt;visibility:visible">
                  <v:imagedata r:id="rId6" o:title="type_int"/>
                </v:shape>
              </w:pict>
            </w:r>
          </w:p>
        </w:tc>
      </w:tr>
      <w:tr w:rsidR="00E615FC" w:rsidRPr="00F83691" w14:paraId="017E2F36" w14:textId="77777777" w:rsidTr="00E615FC">
        <w:trPr>
          <w:tblCellSpacing w:w="15" w:type="dxa"/>
        </w:trPr>
        <w:tc>
          <w:tcPr>
            <w:tcW w:w="0" w:type="auto"/>
            <w:vAlign w:val="center"/>
            <w:hideMark/>
          </w:tcPr>
          <w:p w14:paraId="795AE2A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EB56F5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Als Entleihungen zählen alle im Laufe des Berichtsjahres in der Bibliothek protokollierten Entleihungen an Benutzer aus dem eigenen Bestand (13), aus empfangenen Austausch- /Blockbeständen (41) und Entleihungen im gebenden (aktiven) Leihverkehr (44). Bei (19) werden die Zahlen von (21) + (23) + (25) + (27) addiert. Verliehene Austauschbestände zählen bei der gebenden Bibliothek nicht als Entleihungen an Benutzer, sondern nur bei der nehmenden Bibliothek. Fristverlängerungen auf Antrag des Benutzers zählen ebenfalls als Entleihungen. Der Benutzerantrag kann mündlich (ggf. unter Vorlage der Medien), schriftlich, telefonisch oder auch elektronisch, über das Internet, erfolgen. Verlängerungen, die vom Benutzer selbst im Bibliothekssystem durchgeführt werden, sind hier ebenfalls zu zählen. Bei Gesamtkontoverlängerungen werden die einzelnen Medien gezählt. Die Zahl der ggf. vom EDV–System veranlassten automatischen Verlängerungen darf nicht bei den Entleihungen enthalten sein. Zu den inhaltlichen Definitionen vgl. (17) und (18). Addiert werden die Entleihungen von Freihandexemplaren wie Bücher, gebundene Zeitschriftenbände und Zeitschriftenhefte (27), Loseblattsammlungen und Lieferungswerke sowie Atlanten, nicht aber Entleihungen aus dem Magazinbestand (17). Zusammengezählt werden hier also (21) + (23) + (25) + (27). Es wird jeweils die Entleihung von physischen Einheiten gezählt. Entleihungen von Handschriften und Autographen werden nicht hier, sondern bei (33) gezählt, dies gilt ebenso für Entleihungen von Medienkombinationen. </w:t>
            </w:r>
            <w:r w:rsidR="006316B7">
              <w:rPr>
                <w:rFonts w:ascii="Arial" w:eastAsia="Times New Roman" w:hAnsi="Arial" w:cs="Arial"/>
                <w:sz w:val="24"/>
                <w:szCs w:val="24"/>
                <w:lang w:eastAsia="de-DE"/>
              </w:rPr>
              <w:br/>
            </w:r>
          </w:p>
        </w:tc>
      </w:tr>
    </w:tbl>
    <w:p w14:paraId="60E5D7B9"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C0AEF11" w14:textId="77777777" w:rsidTr="00E615FC">
        <w:trPr>
          <w:tblCellSpacing w:w="15" w:type="dxa"/>
        </w:trPr>
        <w:tc>
          <w:tcPr>
            <w:tcW w:w="350" w:type="pct"/>
            <w:vAlign w:val="center"/>
            <w:hideMark/>
          </w:tcPr>
          <w:p w14:paraId="6C91BB62" w14:textId="77777777" w:rsidR="00E615FC" w:rsidRPr="00E615FC" w:rsidRDefault="00E615FC" w:rsidP="00E615FC">
            <w:pPr>
              <w:spacing w:after="0" w:line="240" w:lineRule="auto"/>
              <w:rPr>
                <w:rFonts w:ascii="Arial" w:eastAsia="Times New Roman" w:hAnsi="Arial" w:cs="Arial"/>
                <w:sz w:val="24"/>
                <w:szCs w:val="24"/>
                <w:lang w:eastAsia="de-DE"/>
              </w:rPr>
            </w:pPr>
            <w:bookmarkStart w:id="23" w:name="best_sachlit"/>
            <w:r w:rsidRPr="00E615FC">
              <w:rPr>
                <w:rFonts w:ascii="Arial" w:eastAsia="Times New Roman" w:hAnsi="Arial" w:cs="Arial"/>
                <w:sz w:val="24"/>
                <w:szCs w:val="24"/>
                <w:lang w:eastAsia="de-DE"/>
              </w:rPr>
              <w:t>20</w:t>
            </w:r>
            <w:bookmarkEnd w:id="23"/>
            <w:r w:rsidRPr="00E615FC">
              <w:rPr>
                <w:rFonts w:ascii="Arial" w:eastAsia="Times New Roman" w:hAnsi="Arial" w:cs="Arial"/>
                <w:sz w:val="24"/>
                <w:szCs w:val="24"/>
                <w:lang w:eastAsia="de-DE"/>
              </w:rPr>
              <w:t xml:space="preserve"> </w:t>
            </w:r>
          </w:p>
        </w:tc>
        <w:tc>
          <w:tcPr>
            <w:tcW w:w="4400" w:type="pct"/>
            <w:vAlign w:val="center"/>
            <w:hideMark/>
          </w:tcPr>
          <w:p w14:paraId="2DCE887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Sachliteratur - Bestand </w:t>
            </w:r>
          </w:p>
        </w:tc>
        <w:tc>
          <w:tcPr>
            <w:tcW w:w="250" w:type="pct"/>
            <w:vAlign w:val="center"/>
            <w:hideMark/>
          </w:tcPr>
          <w:p w14:paraId="67567D1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FE216D5" w14:textId="77777777" w:rsidTr="00E615FC">
        <w:trPr>
          <w:tblCellSpacing w:w="15" w:type="dxa"/>
        </w:trPr>
        <w:tc>
          <w:tcPr>
            <w:tcW w:w="0" w:type="auto"/>
            <w:vAlign w:val="center"/>
            <w:hideMark/>
          </w:tcPr>
          <w:p w14:paraId="4A82531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4BA733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7B81A98">
                <v:shape id="Bild 21" o:spid="_x0000_i1047" type="#_x0000_t75" alt="http://www.bibliotheksstatistik.de/eingabe/fbarchiv/img/type_int.jpg" style="width:195.75pt;height:24pt;visibility:visible">
                  <v:imagedata r:id="rId6" o:title="type_int"/>
                </v:shape>
              </w:pict>
            </w:r>
          </w:p>
        </w:tc>
      </w:tr>
      <w:tr w:rsidR="00E615FC" w:rsidRPr="00F83691" w14:paraId="30285864" w14:textId="77777777" w:rsidTr="00E615FC">
        <w:trPr>
          <w:tblCellSpacing w:w="15" w:type="dxa"/>
        </w:trPr>
        <w:tc>
          <w:tcPr>
            <w:tcW w:w="0" w:type="auto"/>
            <w:vAlign w:val="center"/>
            <w:hideMark/>
          </w:tcPr>
          <w:p w14:paraId="1F92E92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068BA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Printmedien aller Klassifikationsgruppen, unabhängig von der Sprache. Nicht gezählt wird hier die Belletristik (22) und Sachliteratur für Kinder und Jugendliche (24). </w:t>
            </w:r>
            <w:r w:rsidR="006316B7">
              <w:rPr>
                <w:rFonts w:ascii="Arial" w:eastAsia="Times New Roman" w:hAnsi="Arial" w:cs="Arial"/>
                <w:sz w:val="24"/>
                <w:szCs w:val="24"/>
                <w:lang w:eastAsia="de-DE"/>
              </w:rPr>
              <w:br/>
            </w:r>
          </w:p>
        </w:tc>
      </w:tr>
    </w:tbl>
    <w:p w14:paraId="16D3BC3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749043F" w14:textId="77777777" w:rsidTr="00E615FC">
        <w:trPr>
          <w:tblCellSpacing w:w="15" w:type="dxa"/>
        </w:trPr>
        <w:tc>
          <w:tcPr>
            <w:tcW w:w="350" w:type="pct"/>
            <w:vAlign w:val="center"/>
            <w:hideMark/>
          </w:tcPr>
          <w:p w14:paraId="53E73855" w14:textId="77777777" w:rsidR="00E615FC" w:rsidRPr="00E615FC" w:rsidRDefault="00E615FC" w:rsidP="00E615FC">
            <w:pPr>
              <w:spacing w:after="0" w:line="240" w:lineRule="auto"/>
              <w:rPr>
                <w:rFonts w:ascii="Arial" w:eastAsia="Times New Roman" w:hAnsi="Arial" w:cs="Arial"/>
                <w:sz w:val="24"/>
                <w:szCs w:val="24"/>
                <w:lang w:eastAsia="de-DE"/>
              </w:rPr>
            </w:pPr>
            <w:bookmarkStart w:id="24" w:name="entl_sachlit"/>
            <w:r w:rsidRPr="00E615FC">
              <w:rPr>
                <w:rFonts w:ascii="Arial" w:eastAsia="Times New Roman" w:hAnsi="Arial" w:cs="Arial"/>
                <w:sz w:val="24"/>
                <w:szCs w:val="24"/>
                <w:lang w:eastAsia="de-DE"/>
              </w:rPr>
              <w:t>21</w:t>
            </w:r>
            <w:bookmarkEnd w:id="24"/>
            <w:r w:rsidRPr="00E615FC">
              <w:rPr>
                <w:rFonts w:ascii="Arial" w:eastAsia="Times New Roman" w:hAnsi="Arial" w:cs="Arial"/>
                <w:sz w:val="24"/>
                <w:szCs w:val="24"/>
                <w:lang w:eastAsia="de-DE"/>
              </w:rPr>
              <w:t xml:space="preserve"> </w:t>
            </w:r>
          </w:p>
        </w:tc>
        <w:tc>
          <w:tcPr>
            <w:tcW w:w="4400" w:type="pct"/>
            <w:vAlign w:val="center"/>
            <w:hideMark/>
          </w:tcPr>
          <w:p w14:paraId="6868E5E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Sachliteratur - Entleihungen </w:t>
            </w:r>
          </w:p>
        </w:tc>
        <w:tc>
          <w:tcPr>
            <w:tcW w:w="250" w:type="pct"/>
            <w:vAlign w:val="center"/>
            <w:hideMark/>
          </w:tcPr>
          <w:p w14:paraId="1B47A9C7"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FBD3E64" w14:textId="77777777" w:rsidTr="00E615FC">
        <w:trPr>
          <w:tblCellSpacing w:w="15" w:type="dxa"/>
        </w:trPr>
        <w:tc>
          <w:tcPr>
            <w:tcW w:w="0" w:type="auto"/>
            <w:vAlign w:val="center"/>
            <w:hideMark/>
          </w:tcPr>
          <w:p w14:paraId="3734AD4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AE7F55F"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CE11FA5">
                <v:shape id="Bild 22" o:spid="_x0000_i1048" type="#_x0000_t75" alt="http://www.bibliotheksstatistik.de/eingabe/fbarchiv/img/type_int.jpg" style="width:195.75pt;height:24pt;visibility:visible">
                  <v:imagedata r:id="rId6" o:title="type_int"/>
                </v:shape>
              </w:pict>
            </w:r>
          </w:p>
        </w:tc>
      </w:tr>
      <w:tr w:rsidR="00E615FC" w:rsidRPr="00F83691" w14:paraId="2C9A3A00" w14:textId="77777777" w:rsidTr="00E615FC">
        <w:trPr>
          <w:tblCellSpacing w:w="15" w:type="dxa"/>
        </w:trPr>
        <w:tc>
          <w:tcPr>
            <w:tcW w:w="0" w:type="auto"/>
            <w:vAlign w:val="center"/>
            <w:hideMark/>
          </w:tcPr>
          <w:p w14:paraId="0A0F45F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6FCD59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Entleihungen von Printmedien aller Klassifikationsgruppen, unabhängig von der Sprache. Nicht gezählt werden hier die Entleihungen von Belletristik (23) und Sachliteratur für Kinder und Jugendliche (25). </w:t>
            </w:r>
            <w:r w:rsidR="006316B7">
              <w:rPr>
                <w:rFonts w:ascii="Arial" w:eastAsia="Times New Roman" w:hAnsi="Arial" w:cs="Arial"/>
                <w:sz w:val="24"/>
                <w:szCs w:val="24"/>
                <w:lang w:eastAsia="de-DE"/>
              </w:rPr>
              <w:br/>
            </w:r>
          </w:p>
        </w:tc>
      </w:tr>
    </w:tbl>
    <w:p w14:paraId="33AFE46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1909D070" w14:textId="77777777" w:rsidTr="00E615FC">
        <w:trPr>
          <w:tblCellSpacing w:w="15" w:type="dxa"/>
        </w:trPr>
        <w:tc>
          <w:tcPr>
            <w:tcW w:w="350" w:type="pct"/>
            <w:vAlign w:val="center"/>
            <w:hideMark/>
          </w:tcPr>
          <w:p w14:paraId="7DDAD594" w14:textId="77777777" w:rsidR="00E615FC" w:rsidRPr="00E615FC" w:rsidRDefault="00E615FC" w:rsidP="00E615FC">
            <w:pPr>
              <w:spacing w:after="0" w:line="240" w:lineRule="auto"/>
              <w:rPr>
                <w:rFonts w:ascii="Arial" w:eastAsia="Times New Roman" w:hAnsi="Arial" w:cs="Arial"/>
                <w:sz w:val="24"/>
                <w:szCs w:val="24"/>
                <w:lang w:eastAsia="de-DE"/>
              </w:rPr>
            </w:pPr>
            <w:bookmarkStart w:id="25" w:name="best_belletristik"/>
            <w:r w:rsidRPr="00E615FC">
              <w:rPr>
                <w:rFonts w:ascii="Arial" w:eastAsia="Times New Roman" w:hAnsi="Arial" w:cs="Arial"/>
                <w:sz w:val="24"/>
                <w:szCs w:val="24"/>
                <w:lang w:eastAsia="de-DE"/>
              </w:rPr>
              <w:t>22</w:t>
            </w:r>
            <w:bookmarkEnd w:id="25"/>
            <w:r w:rsidRPr="00E615FC">
              <w:rPr>
                <w:rFonts w:ascii="Arial" w:eastAsia="Times New Roman" w:hAnsi="Arial" w:cs="Arial"/>
                <w:sz w:val="24"/>
                <w:szCs w:val="24"/>
                <w:lang w:eastAsia="de-DE"/>
              </w:rPr>
              <w:t xml:space="preserve"> </w:t>
            </w:r>
          </w:p>
        </w:tc>
        <w:tc>
          <w:tcPr>
            <w:tcW w:w="4400" w:type="pct"/>
            <w:vAlign w:val="center"/>
            <w:hideMark/>
          </w:tcPr>
          <w:p w14:paraId="4F40808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Belletristik - Bestand </w:t>
            </w:r>
          </w:p>
        </w:tc>
        <w:tc>
          <w:tcPr>
            <w:tcW w:w="250" w:type="pct"/>
            <w:vAlign w:val="center"/>
            <w:hideMark/>
          </w:tcPr>
          <w:p w14:paraId="788ECAD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E64822D" w14:textId="77777777" w:rsidTr="00E615FC">
        <w:trPr>
          <w:tblCellSpacing w:w="15" w:type="dxa"/>
        </w:trPr>
        <w:tc>
          <w:tcPr>
            <w:tcW w:w="0" w:type="auto"/>
            <w:vAlign w:val="center"/>
            <w:hideMark/>
          </w:tcPr>
          <w:p w14:paraId="288E233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FEAD11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387E264">
                <v:shape id="Bild 23" o:spid="_x0000_i1049" type="#_x0000_t75" alt="http://www.bibliotheksstatistik.de/eingabe/fbarchiv/img/type_int.jpg" style="width:195.75pt;height:24pt;visibility:visible">
                  <v:imagedata r:id="rId6" o:title="type_int"/>
                </v:shape>
              </w:pict>
            </w:r>
          </w:p>
        </w:tc>
      </w:tr>
      <w:tr w:rsidR="00E615FC" w:rsidRPr="00F83691" w14:paraId="31A6F8F7" w14:textId="77777777" w:rsidTr="00E615FC">
        <w:trPr>
          <w:tblCellSpacing w:w="15" w:type="dxa"/>
        </w:trPr>
        <w:tc>
          <w:tcPr>
            <w:tcW w:w="0" w:type="auto"/>
            <w:vAlign w:val="center"/>
            <w:hideMark/>
          </w:tcPr>
          <w:p w14:paraId="10E2C6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6F7208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Dazu zählen alle Formen der Schönen Literatur wie z.B. Romane, Erzählungen, Anthologien, Lyrikbände usw. für erwachsene Nutzer, unabhängig von der Sprache. </w:t>
            </w:r>
          </w:p>
        </w:tc>
      </w:tr>
    </w:tbl>
    <w:p w14:paraId="6DA9D81F"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9955E1D" w14:textId="77777777" w:rsidTr="00E615FC">
        <w:trPr>
          <w:tblCellSpacing w:w="15" w:type="dxa"/>
        </w:trPr>
        <w:tc>
          <w:tcPr>
            <w:tcW w:w="350" w:type="pct"/>
            <w:vAlign w:val="center"/>
            <w:hideMark/>
          </w:tcPr>
          <w:p w14:paraId="27D5068A" w14:textId="77777777" w:rsidR="006316B7" w:rsidRDefault="006316B7" w:rsidP="00E615FC">
            <w:pPr>
              <w:spacing w:after="0" w:line="240" w:lineRule="auto"/>
              <w:rPr>
                <w:rFonts w:ascii="Arial" w:eastAsia="Times New Roman" w:hAnsi="Arial" w:cs="Arial"/>
                <w:sz w:val="24"/>
                <w:szCs w:val="24"/>
                <w:lang w:eastAsia="de-DE"/>
              </w:rPr>
            </w:pPr>
            <w:bookmarkStart w:id="26" w:name="entl_belletristik"/>
          </w:p>
          <w:p w14:paraId="3268978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23</w:t>
            </w:r>
            <w:bookmarkEnd w:id="26"/>
            <w:r w:rsidRPr="00E615FC">
              <w:rPr>
                <w:rFonts w:ascii="Arial" w:eastAsia="Times New Roman" w:hAnsi="Arial" w:cs="Arial"/>
                <w:sz w:val="24"/>
                <w:szCs w:val="24"/>
                <w:lang w:eastAsia="de-DE"/>
              </w:rPr>
              <w:t xml:space="preserve"> </w:t>
            </w:r>
          </w:p>
        </w:tc>
        <w:tc>
          <w:tcPr>
            <w:tcW w:w="4400" w:type="pct"/>
            <w:vAlign w:val="center"/>
            <w:hideMark/>
          </w:tcPr>
          <w:p w14:paraId="718AD7A2" w14:textId="77777777" w:rsidR="006316B7" w:rsidRDefault="006316B7" w:rsidP="00E615FC">
            <w:pPr>
              <w:spacing w:after="0" w:line="240" w:lineRule="auto"/>
              <w:rPr>
                <w:rFonts w:ascii="Arial" w:eastAsia="Times New Roman" w:hAnsi="Arial" w:cs="Arial"/>
                <w:sz w:val="24"/>
                <w:szCs w:val="24"/>
                <w:lang w:eastAsia="de-DE"/>
              </w:rPr>
            </w:pPr>
          </w:p>
          <w:p w14:paraId="767F52C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Belletristik - Entleihungen </w:t>
            </w:r>
          </w:p>
        </w:tc>
        <w:tc>
          <w:tcPr>
            <w:tcW w:w="250" w:type="pct"/>
            <w:vAlign w:val="center"/>
            <w:hideMark/>
          </w:tcPr>
          <w:p w14:paraId="0D971F38"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9459A71" w14:textId="77777777" w:rsidTr="00E615FC">
        <w:trPr>
          <w:tblCellSpacing w:w="15" w:type="dxa"/>
        </w:trPr>
        <w:tc>
          <w:tcPr>
            <w:tcW w:w="0" w:type="auto"/>
            <w:vAlign w:val="center"/>
            <w:hideMark/>
          </w:tcPr>
          <w:p w14:paraId="7248764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0EE191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F051448">
                <v:shape id="Bild 24" o:spid="_x0000_i1050" type="#_x0000_t75" alt="http://www.bibliotheksstatistik.de/eingabe/fbarchiv/img/type_int.jpg" style="width:195.75pt;height:24pt;visibility:visible">
                  <v:imagedata r:id="rId6" o:title="type_int"/>
                </v:shape>
              </w:pict>
            </w:r>
          </w:p>
        </w:tc>
      </w:tr>
      <w:tr w:rsidR="00E615FC" w:rsidRPr="00F83691" w14:paraId="246C8C91" w14:textId="77777777" w:rsidTr="00E615FC">
        <w:trPr>
          <w:tblCellSpacing w:w="15" w:type="dxa"/>
        </w:trPr>
        <w:tc>
          <w:tcPr>
            <w:tcW w:w="0" w:type="auto"/>
            <w:vAlign w:val="center"/>
            <w:hideMark/>
          </w:tcPr>
          <w:p w14:paraId="6E42AA0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E81CB9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Dazu zählen alle Formen der Schönen Literatur wie z.B. Romane, Erzählungen, Anthologien, Lyrikbände usw. für erwachsene Nutzer, un</w:t>
            </w:r>
            <w:r w:rsidR="003B6C22">
              <w:rPr>
                <w:rFonts w:ascii="Arial" w:eastAsia="Times New Roman" w:hAnsi="Arial" w:cs="Arial"/>
                <w:sz w:val="24"/>
                <w:szCs w:val="24"/>
                <w:lang w:eastAsia="de-DE"/>
              </w:rPr>
              <w:t>ab</w:t>
            </w:r>
            <w:r w:rsidRPr="00E615FC">
              <w:rPr>
                <w:rFonts w:ascii="Arial" w:eastAsia="Times New Roman" w:hAnsi="Arial" w:cs="Arial"/>
                <w:sz w:val="24"/>
                <w:szCs w:val="24"/>
                <w:lang w:eastAsia="de-DE"/>
              </w:rPr>
              <w:t xml:space="preserve">hängig von der Sprache. </w:t>
            </w:r>
            <w:r w:rsidR="006316B7">
              <w:rPr>
                <w:rFonts w:ascii="Arial" w:eastAsia="Times New Roman" w:hAnsi="Arial" w:cs="Arial"/>
                <w:sz w:val="24"/>
                <w:szCs w:val="24"/>
                <w:lang w:eastAsia="de-DE"/>
              </w:rPr>
              <w:br/>
            </w:r>
          </w:p>
        </w:tc>
      </w:tr>
    </w:tbl>
    <w:p w14:paraId="7359644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0FB8F36" w14:textId="77777777" w:rsidTr="00E615FC">
        <w:trPr>
          <w:tblCellSpacing w:w="15" w:type="dxa"/>
        </w:trPr>
        <w:tc>
          <w:tcPr>
            <w:tcW w:w="350" w:type="pct"/>
            <w:vAlign w:val="center"/>
            <w:hideMark/>
          </w:tcPr>
          <w:p w14:paraId="4769BEB4" w14:textId="77777777" w:rsidR="00E615FC" w:rsidRPr="00E615FC" w:rsidRDefault="00E615FC" w:rsidP="00E615FC">
            <w:pPr>
              <w:spacing w:after="0" w:line="240" w:lineRule="auto"/>
              <w:rPr>
                <w:rFonts w:ascii="Arial" w:eastAsia="Times New Roman" w:hAnsi="Arial" w:cs="Arial"/>
                <w:sz w:val="24"/>
                <w:szCs w:val="24"/>
                <w:lang w:eastAsia="de-DE"/>
              </w:rPr>
            </w:pPr>
            <w:bookmarkStart w:id="27" w:name="best_kinderjugend"/>
            <w:r w:rsidRPr="00E615FC">
              <w:rPr>
                <w:rFonts w:ascii="Arial" w:eastAsia="Times New Roman" w:hAnsi="Arial" w:cs="Arial"/>
                <w:sz w:val="24"/>
                <w:szCs w:val="24"/>
                <w:lang w:eastAsia="de-DE"/>
              </w:rPr>
              <w:t>24</w:t>
            </w:r>
            <w:bookmarkEnd w:id="27"/>
            <w:r w:rsidRPr="00E615FC">
              <w:rPr>
                <w:rFonts w:ascii="Arial" w:eastAsia="Times New Roman" w:hAnsi="Arial" w:cs="Arial"/>
                <w:sz w:val="24"/>
                <w:szCs w:val="24"/>
                <w:lang w:eastAsia="de-DE"/>
              </w:rPr>
              <w:t xml:space="preserve"> </w:t>
            </w:r>
          </w:p>
        </w:tc>
        <w:tc>
          <w:tcPr>
            <w:tcW w:w="4400" w:type="pct"/>
            <w:vAlign w:val="center"/>
            <w:hideMark/>
          </w:tcPr>
          <w:p w14:paraId="3EC5EC6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Kinder- und Jugendliteratur - Bestand </w:t>
            </w:r>
          </w:p>
        </w:tc>
        <w:tc>
          <w:tcPr>
            <w:tcW w:w="250" w:type="pct"/>
            <w:vAlign w:val="center"/>
            <w:hideMark/>
          </w:tcPr>
          <w:p w14:paraId="4A0B5CF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D6A4CAD" w14:textId="77777777" w:rsidTr="00E615FC">
        <w:trPr>
          <w:tblCellSpacing w:w="15" w:type="dxa"/>
        </w:trPr>
        <w:tc>
          <w:tcPr>
            <w:tcW w:w="0" w:type="auto"/>
            <w:vAlign w:val="center"/>
            <w:hideMark/>
          </w:tcPr>
          <w:p w14:paraId="3DB1C5A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7F8C35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0E7F508">
                <v:shape id="Bild 25" o:spid="_x0000_i1051" type="#_x0000_t75" alt="http://www.bibliotheksstatistik.de/eingabe/fbarchiv/img/type_int.jpg" style="width:195.75pt;height:24pt;visibility:visible">
                  <v:imagedata r:id="rId6" o:title="type_int"/>
                </v:shape>
              </w:pict>
            </w:r>
          </w:p>
        </w:tc>
      </w:tr>
      <w:tr w:rsidR="00E615FC" w:rsidRPr="00F83691" w14:paraId="5F2AF6C6" w14:textId="77777777" w:rsidTr="00E615FC">
        <w:trPr>
          <w:tblCellSpacing w:w="15" w:type="dxa"/>
        </w:trPr>
        <w:tc>
          <w:tcPr>
            <w:tcW w:w="0" w:type="auto"/>
            <w:vAlign w:val="center"/>
            <w:hideMark/>
          </w:tcPr>
          <w:p w14:paraId="020C568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E61209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werden Schöne Literatur und Sachliteratur für Kinder und Jugendliche zusammen erfasst, unabhängig von der Sprache. </w:t>
            </w:r>
            <w:r w:rsidR="006316B7">
              <w:rPr>
                <w:rFonts w:ascii="Arial" w:eastAsia="Times New Roman" w:hAnsi="Arial" w:cs="Arial"/>
                <w:sz w:val="24"/>
                <w:szCs w:val="24"/>
                <w:lang w:eastAsia="de-DE"/>
              </w:rPr>
              <w:br/>
            </w:r>
          </w:p>
        </w:tc>
      </w:tr>
    </w:tbl>
    <w:p w14:paraId="0E49FF3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25F6E95" w14:textId="77777777" w:rsidTr="00E615FC">
        <w:trPr>
          <w:tblCellSpacing w:w="15" w:type="dxa"/>
        </w:trPr>
        <w:tc>
          <w:tcPr>
            <w:tcW w:w="350" w:type="pct"/>
            <w:vAlign w:val="center"/>
            <w:hideMark/>
          </w:tcPr>
          <w:p w14:paraId="47CFDEE8" w14:textId="77777777" w:rsidR="00E615FC" w:rsidRPr="00E615FC" w:rsidRDefault="00E615FC" w:rsidP="00E615FC">
            <w:pPr>
              <w:spacing w:after="0" w:line="240" w:lineRule="auto"/>
              <w:rPr>
                <w:rFonts w:ascii="Arial" w:eastAsia="Times New Roman" w:hAnsi="Arial" w:cs="Arial"/>
                <w:sz w:val="24"/>
                <w:szCs w:val="24"/>
                <w:lang w:eastAsia="de-DE"/>
              </w:rPr>
            </w:pPr>
            <w:bookmarkStart w:id="28" w:name="entl_kinderjugend"/>
            <w:r w:rsidRPr="00E615FC">
              <w:rPr>
                <w:rFonts w:ascii="Arial" w:eastAsia="Times New Roman" w:hAnsi="Arial" w:cs="Arial"/>
                <w:sz w:val="24"/>
                <w:szCs w:val="24"/>
                <w:lang w:eastAsia="de-DE"/>
              </w:rPr>
              <w:t>25</w:t>
            </w:r>
            <w:bookmarkEnd w:id="28"/>
            <w:r w:rsidRPr="00E615FC">
              <w:rPr>
                <w:rFonts w:ascii="Arial" w:eastAsia="Times New Roman" w:hAnsi="Arial" w:cs="Arial"/>
                <w:sz w:val="24"/>
                <w:szCs w:val="24"/>
                <w:lang w:eastAsia="de-DE"/>
              </w:rPr>
              <w:t xml:space="preserve"> </w:t>
            </w:r>
          </w:p>
        </w:tc>
        <w:tc>
          <w:tcPr>
            <w:tcW w:w="4400" w:type="pct"/>
            <w:vAlign w:val="center"/>
            <w:hideMark/>
          </w:tcPr>
          <w:p w14:paraId="0CA7378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Kinder- und Jugendliteratur - Entleihungen </w:t>
            </w:r>
          </w:p>
        </w:tc>
        <w:tc>
          <w:tcPr>
            <w:tcW w:w="250" w:type="pct"/>
            <w:vAlign w:val="center"/>
            <w:hideMark/>
          </w:tcPr>
          <w:p w14:paraId="060A40A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332E16D" w14:textId="77777777" w:rsidTr="00E615FC">
        <w:trPr>
          <w:tblCellSpacing w:w="15" w:type="dxa"/>
        </w:trPr>
        <w:tc>
          <w:tcPr>
            <w:tcW w:w="0" w:type="auto"/>
            <w:vAlign w:val="center"/>
            <w:hideMark/>
          </w:tcPr>
          <w:p w14:paraId="3222262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31E0F0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DB01CCF">
                <v:shape id="Bild 26" o:spid="_x0000_i1052" type="#_x0000_t75" alt="http://www.bibliotheksstatistik.de/eingabe/fbarchiv/img/type_int.jpg" style="width:195.75pt;height:24pt;visibility:visible">
                  <v:imagedata r:id="rId6" o:title="type_int"/>
                </v:shape>
              </w:pict>
            </w:r>
          </w:p>
        </w:tc>
      </w:tr>
      <w:tr w:rsidR="00E615FC" w:rsidRPr="00F83691" w14:paraId="7786F5E2" w14:textId="77777777" w:rsidTr="00E615FC">
        <w:trPr>
          <w:tblCellSpacing w:w="15" w:type="dxa"/>
        </w:trPr>
        <w:tc>
          <w:tcPr>
            <w:tcW w:w="0" w:type="auto"/>
            <w:vAlign w:val="center"/>
            <w:hideMark/>
          </w:tcPr>
          <w:p w14:paraId="21FEC55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5E4D9D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werden Schöne Literatur und Sachliteratur für Kinder und Jugendliche zusammen erfasst, unabhängig von der Sprache. </w:t>
            </w:r>
            <w:r w:rsidR="006316B7">
              <w:rPr>
                <w:rFonts w:ascii="Arial" w:eastAsia="Times New Roman" w:hAnsi="Arial" w:cs="Arial"/>
                <w:sz w:val="24"/>
                <w:szCs w:val="24"/>
                <w:lang w:eastAsia="de-DE"/>
              </w:rPr>
              <w:br/>
            </w:r>
          </w:p>
        </w:tc>
      </w:tr>
    </w:tbl>
    <w:p w14:paraId="0F93CFF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F722923" w14:textId="77777777" w:rsidTr="00E615FC">
        <w:trPr>
          <w:tblCellSpacing w:w="15" w:type="dxa"/>
        </w:trPr>
        <w:tc>
          <w:tcPr>
            <w:tcW w:w="350" w:type="pct"/>
            <w:vAlign w:val="center"/>
            <w:hideMark/>
          </w:tcPr>
          <w:p w14:paraId="349D3FAC" w14:textId="77777777" w:rsidR="00E615FC" w:rsidRPr="00E615FC" w:rsidRDefault="00E615FC" w:rsidP="00E615FC">
            <w:pPr>
              <w:spacing w:after="0" w:line="240" w:lineRule="auto"/>
              <w:rPr>
                <w:rFonts w:ascii="Arial" w:eastAsia="Times New Roman" w:hAnsi="Arial" w:cs="Arial"/>
                <w:sz w:val="24"/>
                <w:szCs w:val="24"/>
                <w:lang w:eastAsia="de-DE"/>
              </w:rPr>
            </w:pPr>
            <w:bookmarkStart w:id="29" w:name="best_zeitschriften"/>
            <w:r w:rsidRPr="00E615FC">
              <w:rPr>
                <w:rFonts w:ascii="Arial" w:eastAsia="Times New Roman" w:hAnsi="Arial" w:cs="Arial"/>
                <w:sz w:val="24"/>
                <w:szCs w:val="24"/>
                <w:lang w:eastAsia="de-DE"/>
              </w:rPr>
              <w:t>26</w:t>
            </w:r>
            <w:bookmarkEnd w:id="29"/>
            <w:r w:rsidRPr="00E615FC">
              <w:rPr>
                <w:rFonts w:ascii="Arial" w:eastAsia="Times New Roman" w:hAnsi="Arial" w:cs="Arial"/>
                <w:sz w:val="24"/>
                <w:szCs w:val="24"/>
                <w:lang w:eastAsia="de-DE"/>
              </w:rPr>
              <w:t xml:space="preserve"> </w:t>
            </w:r>
          </w:p>
        </w:tc>
        <w:tc>
          <w:tcPr>
            <w:tcW w:w="4400" w:type="pct"/>
            <w:vAlign w:val="center"/>
            <w:hideMark/>
          </w:tcPr>
          <w:p w14:paraId="0FA06B4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Zeitschriftenhefte in Printform - Bestand </w:t>
            </w:r>
          </w:p>
        </w:tc>
        <w:tc>
          <w:tcPr>
            <w:tcW w:w="250" w:type="pct"/>
            <w:vAlign w:val="center"/>
            <w:hideMark/>
          </w:tcPr>
          <w:p w14:paraId="18402257"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29977BF" w14:textId="77777777" w:rsidTr="00E615FC">
        <w:trPr>
          <w:tblCellSpacing w:w="15" w:type="dxa"/>
        </w:trPr>
        <w:tc>
          <w:tcPr>
            <w:tcW w:w="0" w:type="auto"/>
            <w:vAlign w:val="center"/>
            <w:hideMark/>
          </w:tcPr>
          <w:p w14:paraId="09A1132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367DD1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84DF011">
                <v:shape id="Bild 27" o:spid="_x0000_i1053" type="#_x0000_t75" alt="http://www.bibliotheksstatistik.de/eingabe/fbarchiv/img/type_int.jpg" style="width:195.75pt;height:24pt;visibility:visible">
                  <v:imagedata r:id="rId6" o:title="type_int"/>
                </v:shape>
              </w:pict>
            </w:r>
          </w:p>
        </w:tc>
      </w:tr>
      <w:tr w:rsidR="00E615FC" w:rsidRPr="00F83691" w14:paraId="5FCB15E3" w14:textId="77777777" w:rsidTr="00E615FC">
        <w:trPr>
          <w:tblCellSpacing w:w="15" w:type="dxa"/>
        </w:trPr>
        <w:tc>
          <w:tcPr>
            <w:tcW w:w="0" w:type="auto"/>
            <w:vAlign w:val="center"/>
            <w:hideMark/>
          </w:tcPr>
          <w:p w14:paraId="1493C3A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3C60C1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Jedes ungebundene Zeitschriftenheft zählt als eine Bestandseinheit. Die hier erfasste Zahl ist in (18) enthalten. </w:t>
            </w:r>
            <w:r w:rsidR="006316B7">
              <w:rPr>
                <w:rFonts w:ascii="Arial" w:eastAsia="Times New Roman" w:hAnsi="Arial" w:cs="Arial"/>
                <w:sz w:val="24"/>
                <w:szCs w:val="24"/>
                <w:lang w:eastAsia="de-DE"/>
              </w:rPr>
              <w:br/>
            </w:r>
          </w:p>
        </w:tc>
      </w:tr>
    </w:tbl>
    <w:p w14:paraId="0D139A8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C490252" w14:textId="77777777" w:rsidTr="00E615FC">
        <w:trPr>
          <w:tblCellSpacing w:w="15" w:type="dxa"/>
        </w:trPr>
        <w:tc>
          <w:tcPr>
            <w:tcW w:w="350" w:type="pct"/>
            <w:vAlign w:val="center"/>
            <w:hideMark/>
          </w:tcPr>
          <w:p w14:paraId="441B1610" w14:textId="77777777" w:rsidR="00E615FC" w:rsidRPr="00E615FC" w:rsidRDefault="00E615FC" w:rsidP="00E615FC">
            <w:pPr>
              <w:spacing w:after="0" w:line="240" w:lineRule="auto"/>
              <w:rPr>
                <w:rFonts w:ascii="Arial" w:eastAsia="Times New Roman" w:hAnsi="Arial" w:cs="Arial"/>
                <w:sz w:val="24"/>
                <w:szCs w:val="24"/>
                <w:lang w:eastAsia="de-DE"/>
              </w:rPr>
            </w:pPr>
            <w:bookmarkStart w:id="30" w:name="entl_zeitschriften"/>
            <w:r w:rsidRPr="00E615FC">
              <w:rPr>
                <w:rFonts w:ascii="Arial" w:eastAsia="Times New Roman" w:hAnsi="Arial" w:cs="Arial"/>
                <w:sz w:val="24"/>
                <w:szCs w:val="24"/>
                <w:lang w:eastAsia="de-DE"/>
              </w:rPr>
              <w:t>27</w:t>
            </w:r>
            <w:bookmarkEnd w:id="30"/>
            <w:r w:rsidRPr="00E615FC">
              <w:rPr>
                <w:rFonts w:ascii="Arial" w:eastAsia="Times New Roman" w:hAnsi="Arial" w:cs="Arial"/>
                <w:sz w:val="24"/>
                <w:szCs w:val="24"/>
                <w:lang w:eastAsia="de-DE"/>
              </w:rPr>
              <w:t xml:space="preserve"> </w:t>
            </w:r>
          </w:p>
        </w:tc>
        <w:tc>
          <w:tcPr>
            <w:tcW w:w="4400" w:type="pct"/>
            <w:vAlign w:val="center"/>
            <w:hideMark/>
          </w:tcPr>
          <w:p w14:paraId="5E2A3D6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Zeitschriftenhefte in Printform - Entleihungen </w:t>
            </w:r>
          </w:p>
        </w:tc>
        <w:tc>
          <w:tcPr>
            <w:tcW w:w="250" w:type="pct"/>
            <w:vAlign w:val="center"/>
            <w:hideMark/>
          </w:tcPr>
          <w:p w14:paraId="158361BB"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50FC3C4" w14:textId="77777777" w:rsidTr="00E615FC">
        <w:trPr>
          <w:tblCellSpacing w:w="15" w:type="dxa"/>
        </w:trPr>
        <w:tc>
          <w:tcPr>
            <w:tcW w:w="0" w:type="auto"/>
            <w:vAlign w:val="center"/>
            <w:hideMark/>
          </w:tcPr>
          <w:p w14:paraId="47EAF74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C1C4F02"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0FF7EDD">
                <v:shape id="Bild 28" o:spid="_x0000_i1054" type="#_x0000_t75" alt="http://www.bibliotheksstatistik.de/eingabe/fbarchiv/img/type_int.jpg" style="width:195.75pt;height:24pt;visibility:visible">
                  <v:imagedata r:id="rId6" o:title="type_int"/>
                </v:shape>
              </w:pict>
            </w:r>
          </w:p>
        </w:tc>
      </w:tr>
      <w:tr w:rsidR="00E615FC" w:rsidRPr="00F83691" w14:paraId="3039986E" w14:textId="77777777" w:rsidTr="00E615FC">
        <w:trPr>
          <w:tblCellSpacing w:w="15" w:type="dxa"/>
        </w:trPr>
        <w:tc>
          <w:tcPr>
            <w:tcW w:w="0" w:type="auto"/>
            <w:vAlign w:val="center"/>
            <w:hideMark/>
          </w:tcPr>
          <w:p w14:paraId="48D5E6F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10B0E8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Jedes ungebundene Zeitschriftenheft zählt als eine Bestandseinheit. Die hier erfasste Zahl ist in (19) enthalten. </w:t>
            </w:r>
            <w:r w:rsidR="006316B7">
              <w:rPr>
                <w:rFonts w:ascii="Arial" w:eastAsia="Times New Roman" w:hAnsi="Arial" w:cs="Arial"/>
                <w:sz w:val="24"/>
                <w:szCs w:val="24"/>
                <w:lang w:eastAsia="de-DE"/>
              </w:rPr>
              <w:br/>
            </w:r>
          </w:p>
        </w:tc>
      </w:tr>
    </w:tbl>
    <w:p w14:paraId="2C9974B3"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725C44" w14:paraId="7D64B972" w14:textId="77777777" w:rsidTr="00E615FC">
        <w:trPr>
          <w:tblCellSpacing w:w="15" w:type="dxa"/>
        </w:trPr>
        <w:tc>
          <w:tcPr>
            <w:tcW w:w="350" w:type="pct"/>
            <w:vAlign w:val="center"/>
            <w:hideMark/>
          </w:tcPr>
          <w:p w14:paraId="161ECE79" w14:textId="77777777" w:rsidR="00E615FC" w:rsidRPr="00725C44" w:rsidRDefault="00E615FC" w:rsidP="00E615FC">
            <w:pPr>
              <w:spacing w:after="0" w:line="240" w:lineRule="auto"/>
              <w:rPr>
                <w:rFonts w:ascii="Arial" w:eastAsia="Times New Roman" w:hAnsi="Arial" w:cs="Arial"/>
                <w:sz w:val="24"/>
                <w:szCs w:val="24"/>
                <w:lang w:eastAsia="de-DE"/>
              </w:rPr>
            </w:pPr>
            <w:bookmarkStart w:id="31" w:name="best_nonbook"/>
            <w:r w:rsidRPr="00725C44">
              <w:rPr>
                <w:rFonts w:ascii="Arial" w:eastAsia="Times New Roman" w:hAnsi="Arial" w:cs="Arial"/>
                <w:sz w:val="24"/>
                <w:szCs w:val="24"/>
                <w:lang w:eastAsia="de-DE"/>
              </w:rPr>
              <w:t>28</w:t>
            </w:r>
            <w:bookmarkEnd w:id="31"/>
            <w:r w:rsidRPr="00725C44">
              <w:rPr>
                <w:rFonts w:ascii="Arial" w:eastAsia="Times New Roman" w:hAnsi="Arial" w:cs="Arial"/>
                <w:sz w:val="24"/>
                <w:szCs w:val="24"/>
                <w:lang w:eastAsia="de-DE"/>
              </w:rPr>
              <w:t xml:space="preserve"> </w:t>
            </w:r>
          </w:p>
        </w:tc>
        <w:tc>
          <w:tcPr>
            <w:tcW w:w="4400" w:type="pct"/>
            <w:vAlign w:val="center"/>
            <w:hideMark/>
          </w:tcPr>
          <w:p w14:paraId="36E3AA76"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xml:space="preserve">Non-Book-Medien insgesamt - Bestand </w:t>
            </w:r>
          </w:p>
        </w:tc>
        <w:tc>
          <w:tcPr>
            <w:tcW w:w="250" w:type="pct"/>
            <w:vAlign w:val="center"/>
            <w:hideMark/>
          </w:tcPr>
          <w:p w14:paraId="570F34AD" w14:textId="77777777" w:rsidR="00E615FC" w:rsidRPr="00725C44" w:rsidRDefault="00E615FC" w:rsidP="00E615FC">
            <w:pPr>
              <w:spacing w:after="0" w:line="240" w:lineRule="auto"/>
              <w:jc w:val="right"/>
              <w:rPr>
                <w:rFonts w:ascii="Arial" w:eastAsia="Times New Roman" w:hAnsi="Arial" w:cs="Arial"/>
                <w:sz w:val="24"/>
                <w:szCs w:val="24"/>
                <w:lang w:eastAsia="de-DE"/>
              </w:rPr>
            </w:pPr>
          </w:p>
        </w:tc>
      </w:tr>
      <w:tr w:rsidR="00E615FC" w:rsidRPr="00725C44" w14:paraId="674AA8DA" w14:textId="77777777" w:rsidTr="00E615FC">
        <w:trPr>
          <w:tblCellSpacing w:w="15" w:type="dxa"/>
        </w:trPr>
        <w:tc>
          <w:tcPr>
            <w:tcW w:w="0" w:type="auto"/>
            <w:vAlign w:val="center"/>
            <w:hideMark/>
          </w:tcPr>
          <w:p w14:paraId="1C2B3A22"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4161FD99" w14:textId="77777777" w:rsidR="00E615FC" w:rsidRPr="00725C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4B2B116">
                <v:shape id="Bild 29" o:spid="_x0000_i1055" type="#_x0000_t75" alt="http://www.bibliotheksstatistik.de/eingabe/fbarchiv/img/type_int.jpg" style="width:195.75pt;height:24pt;visibility:visible">
                  <v:imagedata r:id="rId6" o:title="type_int"/>
                </v:shape>
              </w:pict>
            </w:r>
          </w:p>
        </w:tc>
      </w:tr>
      <w:tr w:rsidR="00E615FC" w:rsidRPr="00725C44" w14:paraId="605F693A" w14:textId="77777777" w:rsidTr="00E615FC">
        <w:trPr>
          <w:tblCellSpacing w:w="15" w:type="dxa"/>
        </w:trPr>
        <w:tc>
          <w:tcPr>
            <w:tcW w:w="0" w:type="auto"/>
            <w:vAlign w:val="center"/>
            <w:hideMark/>
          </w:tcPr>
          <w:p w14:paraId="363C9DF8"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4E8506B7"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Gesamtsumme aller Medien (Freihandexemplare), die in (30) und (32) gezählt werden (vgl. Erläuterungen dort). Bestandszählung nach physischen Einheiten.</w:t>
            </w:r>
            <w:r w:rsidR="006316B7" w:rsidRPr="00725C44">
              <w:rPr>
                <w:rFonts w:ascii="Arial" w:eastAsia="Times New Roman" w:hAnsi="Arial" w:cs="Arial"/>
                <w:sz w:val="24"/>
                <w:szCs w:val="24"/>
                <w:lang w:eastAsia="de-DE"/>
              </w:rPr>
              <w:br/>
            </w:r>
            <w:r w:rsidRPr="00725C44">
              <w:rPr>
                <w:rFonts w:ascii="Arial" w:eastAsia="Times New Roman" w:hAnsi="Arial" w:cs="Arial"/>
                <w:sz w:val="24"/>
                <w:szCs w:val="24"/>
                <w:lang w:eastAsia="de-DE"/>
              </w:rPr>
              <w:t xml:space="preserve"> </w:t>
            </w:r>
          </w:p>
        </w:tc>
      </w:tr>
    </w:tbl>
    <w:p w14:paraId="4754D29A" w14:textId="77777777" w:rsidR="00E615FC" w:rsidRPr="00725C44"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725C44" w14:paraId="35C42EC4" w14:textId="77777777" w:rsidTr="00E615FC">
        <w:trPr>
          <w:tblCellSpacing w:w="15" w:type="dxa"/>
        </w:trPr>
        <w:tc>
          <w:tcPr>
            <w:tcW w:w="350" w:type="pct"/>
            <w:vAlign w:val="center"/>
            <w:hideMark/>
          </w:tcPr>
          <w:p w14:paraId="1C203371" w14:textId="77777777" w:rsidR="00E615FC" w:rsidRPr="00725C44" w:rsidRDefault="00E615FC" w:rsidP="00E615FC">
            <w:pPr>
              <w:spacing w:after="0" w:line="240" w:lineRule="auto"/>
              <w:rPr>
                <w:rFonts w:ascii="Arial" w:eastAsia="Times New Roman" w:hAnsi="Arial" w:cs="Arial"/>
                <w:sz w:val="24"/>
                <w:szCs w:val="24"/>
                <w:lang w:eastAsia="de-DE"/>
              </w:rPr>
            </w:pPr>
            <w:bookmarkStart w:id="32" w:name="entlbest_nonbook"/>
            <w:r w:rsidRPr="00725C44">
              <w:rPr>
                <w:rFonts w:ascii="Arial" w:eastAsia="Times New Roman" w:hAnsi="Arial" w:cs="Arial"/>
                <w:sz w:val="24"/>
                <w:szCs w:val="24"/>
                <w:lang w:eastAsia="de-DE"/>
              </w:rPr>
              <w:t>29</w:t>
            </w:r>
            <w:bookmarkEnd w:id="32"/>
            <w:r w:rsidRPr="00725C44">
              <w:rPr>
                <w:rFonts w:ascii="Arial" w:eastAsia="Times New Roman" w:hAnsi="Arial" w:cs="Arial"/>
                <w:sz w:val="24"/>
                <w:szCs w:val="24"/>
                <w:lang w:eastAsia="de-DE"/>
              </w:rPr>
              <w:t xml:space="preserve"> </w:t>
            </w:r>
          </w:p>
        </w:tc>
        <w:tc>
          <w:tcPr>
            <w:tcW w:w="4400" w:type="pct"/>
            <w:vAlign w:val="center"/>
            <w:hideMark/>
          </w:tcPr>
          <w:p w14:paraId="1A623332"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xml:space="preserve">Non-Book-Medien insgesamt - Entleihungen </w:t>
            </w:r>
          </w:p>
        </w:tc>
        <w:tc>
          <w:tcPr>
            <w:tcW w:w="250" w:type="pct"/>
            <w:vAlign w:val="center"/>
            <w:hideMark/>
          </w:tcPr>
          <w:p w14:paraId="4452C108" w14:textId="77777777" w:rsidR="00E615FC" w:rsidRPr="00725C44" w:rsidRDefault="00E615FC" w:rsidP="00E615FC">
            <w:pPr>
              <w:spacing w:after="0" w:line="240" w:lineRule="auto"/>
              <w:jc w:val="right"/>
              <w:rPr>
                <w:rFonts w:ascii="Arial" w:eastAsia="Times New Roman" w:hAnsi="Arial" w:cs="Arial"/>
                <w:sz w:val="24"/>
                <w:szCs w:val="24"/>
                <w:lang w:eastAsia="de-DE"/>
              </w:rPr>
            </w:pPr>
          </w:p>
        </w:tc>
      </w:tr>
      <w:tr w:rsidR="00E615FC" w:rsidRPr="00725C44" w14:paraId="5D0541EA" w14:textId="77777777" w:rsidTr="00E615FC">
        <w:trPr>
          <w:tblCellSpacing w:w="15" w:type="dxa"/>
        </w:trPr>
        <w:tc>
          <w:tcPr>
            <w:tcW w:w="0" w:type="auto"/>
            <w:vAlign w:val="center"/>
            <w:hideMark/>
          </w:tcPr>
          <w:p w14:paraId="4242ED65"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1C9A0D84" w14:textId="77777777" w:rsidR="00E615FC" w:rsidRPr="00725C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64079CC">
                <v:shape id="Bild 30" o:spid="_x0000_i1056" type="#_x0000_t75" alt="http://www.bibliotheksstatistik.de/eingabe/fbarchiv/img/type_int.jpg" style="width:195.75pt;height:24pt;visibility:visible">
                  <v:imagedata r:id="rId6" o:title="type_int"/>
                </v:shape>
              </w:pict>
            </w:r>
          </w:p>
        </w:tc>
      </w:tr>
      <w:tr w:rsidR="00E615FC" w:rsidRPr="00725C44" w14:paraId="6783CCEB" w14:textId="77777777" w:rsidTr="00E615FC">
        <w:trPr>
          <w:tblCellSpacing w:w="15" w:type="dxa"/>
        </w:trPr>
        <w:tc>
          <w:tcPr>
            <w:tcW w:w="0" w:type="auto"/>
            <w:vAlign w:val="center"/>
            <w:hideMark/>
          </w:tcPr>
          <w:p w14:paraId="2DBE9A5B"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04346190" w14:textId="77777777" w:rsidR="00845D0B"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Gesamtsumme aller Medien (Freihandexemplare), die in (31) und (33) gezählt werden (vgl. Erläuterungen dort). Entleihungen nach physischen Einheiten.</w:t>
            </w:r>
          </w:p>
          <w:p w14:paraId="688F963F"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xml:space="preserve"> </w:t>
            </w:r>
            <w:r w:rsidR="006316B7" w:rsidRPr="00725C44">
              <w:rPr>
                <w:rFonts w:ascii="Arial" w:eastAsia="Times New Roman" w:hAnsi="Arial" w:cs="Arial"/>
                <w:sz w:val="24"/>
                <w:szCs w:val="24"/>
                <w:lang w:eastAsia="de-DE"/>
              </w:rPr>
              <w:br/>
            </w:r>
          </w:p>
        </w:tc>
      </w:tr>
    </w:tbl>
    <w:p w14:paraId="46595200" w14:textId="77777777" w:rsidR="00E615FC" w:rsidRPr="00725C44"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725C44" w14:paraId="789003F5" w14:textId="77777777" w:rsidTr="00E615FC">
        <w:trPr>
          <w:tblCellSpacing w:w="15" w:type="dxa"/>
        </w:trPr>
        <w:tc>
          <w:tcPr>
            <w:tcW w:w="350" w:type="pct"/>
            <w:vAlign w:val="center"/>
            <w:hideMark/>
          </w:tcPr>
          <w:p w14:paraId="6BABA2CA" w14:textId="77777777" w:rsidR="00E615FC" w:rsidRPr="00725C44" w:rsidRDefault="00E615FC" w:rsidP="00E615FC">
            <w:pPr>
              <w:spacing w:after="0" w:line="240" w:lineRule="auto"/>
              <w:rPr>
                <w:rFonts w:ascii="Arial" w:eastAsia="Times New Roman" w:hAnsi="Arial" w:cs="Arial"/>
                <w:sz w:val="24"/>
                <w:szCs w:val="24"/>
                <w:lang w:eastAsia="de-DE"/>
              </w:rPr>
            </w:pPr>
            <w:bookmarkStart w:id="33" w:name="best_tontraeger_2009"/>
            <w:r w:rsidRPr="00725C44">
              <w:rPr>
                <w:rFonts w:ascii="Arial" w:eastAsia="Times New Roman" w:hAnsi="Arial" w:cs="Arial"/>
                <w:sz w:val="24"/>
                <w:szCs w:val="24"/>
                <w:lang w:eastAsia="de-DE"/>
              </w:rPr>
              <w:t>30</w:t>
            </w:r>
            <w:bookmarkEnd w:id="33"/>
            <w:r w:rsidRPr="00725C44">
              <w:rPr>
                <w:rFonts w:ascii="Arial" w:eastAsia="Times New Roman" w:hAnsi="Arial" w:cs="Arial"/>
                <w:sz w:val="24"/>
                <w:szCs w:val="24"/>
                <w:lang w:eastAsia="de-DE"/>
              </w:rPr>
              <w:t xml:space="preserve"> </w:t>
            </w:r>
          </w:p>
        </w:tc>
        <w:tc>
          <w:tcPr>
            <w:tcW w:w="4400" w:type="pct"/>
            <w:vAlign w:val="center"/>
            <w:hideMark/>
          </w:tcPr>
          <w:p w14:paraId="32910297"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xml:space="preserve">... davon: Analoge und digitale Medien - Bestand </w:t>
            </w:r>
          </w:p>
        </w:tc>
        <w:tc>
          <w:tcPr>
            <w:tcW w:w="250" w:type="pct"/>
            <w:vAlign w:val="center"/>
            <w:hideMark/>
          </w:tcPr>
          <w:p w14:paraId="001D2138" w14:textId="77777777" w:rsidR="00E615FC" w:rsidRPr="00725C44" w:rsidRDefault="00E615FC" w:rsidP="00E615FC">
            <w:pPr>
              <w:spacing w:after="0" w:line="240" w:lineRule="auto"/>
              <w:jc w:val="right"/>
              <w:rPr>
                <w:rFonts w:ascii="Arial" w:eastAsia="Times New Roman" w:hAnsi="Arial" w:cs="Arial"/>
                <w:sz w:val="24"/>
                <w:szCs w:val="24"/>
                <w:lang w:eastAsia="de-DE"/>
              </w:rPr>
            </w:pPr>
          </w:p>
        </w:tc>
      </w:tr>
      <w:tr w:rsidR="00E615FC" w:rsidRPr="00725C44" w14:paraId="5E6FFD1E" w14:textId="77777777" w:rsidTr="00E615FC">
        <w:trPr>
          <w:tblCellSpacing w:w="15" w:type="dxa"/>
        </w:trPr>
        <w:tc>
          <w:tcPr>
            <w:tcW w:w="0" w:type="auto"/>
            <w:vAlign w:val="center"/>
            <w:hideMark/>
          </w:tcPr>
          <w:p w14:paraId="47F4CB0F"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151EECD2" w14:textId="77777777" w:rsidR="00E615FC" w:rsidRPr="00725C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28D7B06">
                <v:shape id="Bild 31" o:spid="_x0000_i1057" type="#_x0000_t75" alt="http://www.bibliotheksstatistik.de/eingabe/fbarchiv/img/type_int.jpg" style="width:195.75pt;height:24pt;visibility:visible">
                  <v:imagedata r:id="rId6" o:title="type_int"/>
                </v:shape>
              </w:pict>
            </w:r>
          </w:p>
        </w:tc>
      </w:tr>
      <w:tr w:rsidR="00E615FC" w:rsidRPr="00725C44" w14:paraId="7DEF2C37" w14:textId="77777777" w:rsidTr="00E615FC">
        <w:trPr>
          <w:tblCellSpacing w:w="15" w:type="dxa"/>
        </w:trPr>
        <w:tc>
          <w:tcPr>
            <w:tcW w:w="0" w:type="auto"/>
            <w:vAlign w:val="center"/>
            <w:hideMark/>
          </w:tcPr>
          <w:p w14:paraId="094E5705"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1D6D1C9B" w14:textId="33A72A11" w:rsidR="00E615FC" w:rsidRPr="00725C44" w:rsidRDefault="00E615FC" w:rsidP="0010324E">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Hierzu zählen Tonträger auf CD- und DVD–Audio, LP, MC u.</w:t>
            </w:r>
            <w:r w:rsidR="003B6C22" w:rsidRPr="00282680">
              <w:rPr>
                <w:rFonts w:ascii="Arial" w:eastAsia="Times New Roman" w:hAnsi="Arial" w:cs="Arial"/>
                <w:sz w:val="24"/>
                <w:szCs w:val="24"/>
                <w:highlight w:val="yellow"/>
                <w:lang w:eastAsia="de-DE"/>
              </w:rPr>
              <w:t xml:space="preserve"> </w:t>
            </w:r>
            <w:r w:rsidRPr="00282680">
              <w:rPr>
                <w:rFonts w:ascii="Arial" w:eastAsia="Times New Roman" w:hAnsi="Arial" w:cs="Arial"/>
                <w:sz w:val="24"/>
                <w:szCs w:val="24"/>
                <w:highlight w:val="yellow"/>
                <w:lang w:eastAsia="de-DE"/>
              </w:rPr>
              <w:t>ä. sowie Hörbücher (</w:t>
            </w:r>
            <w:proofErr w:type="spellStart"/>
            <w:r w:rsidRPr="00282680">
              <w:rPr>
                <w:rFonts w:ascii="Arial" w:eastAsia="Times New Roman" w:hAnsi="Arial" w:cs="Arial"/>
                <w:sz w:val="24"/>
                <w:szCs w:val="24"/>
                <w:highlight w:val="yellow"/>
                <w:lang w:eastAsia="de-DE"/>
              </w:rPr>
              <w:t>Audiobooks</w:t>
            </w:r>
            <w:proofErr w:type="spellEnd"/>
            <w:r w:rsidRPr="00282680">
              <w:rPr>
                <w:rFonts w:ascii="Arial" w:eastAsia="Times New Roman" w:hAnsi="Arial" w:cs="Arial"/>
                <w:sz w:val="24"/>
                <w:szCs w:val="24"/>
                <w:highlight w:val="yellow"/>
                <w:lang w:eastAsia="de-DE"/>
              </w:rPr>
              <w:t>) und andere audiovisuelle oder elektronische Medien wie z.B. elektronische Spiele, Lernsoftware auf CD-ROM oder DVD-ROM</w:t>
            </w:r>
            <w:r w:rsidR="0010324E" w:rsidRPr="00282680">
              <w:rPr>
                <w:rFonts w:ascii="Arial" w:eastAsia="Times New Roman" w:hAnsi="Arial" w:cs="Arial"/>
                <w:sz w:val="24"/>
                <w:szCs w:val="24"/>
                <w:highlight w:val="yellow"/>
                <w:lang w:eastAsia="de-DE"/>
              </w:rPr>
              <w:t>.</w:t>
            </w:r>
            <w:r w:rsidR="00C6009E" w:rsidRPr="00282680">
              <w:rPr>
                <w:rFonts w:ascii="Arial" w:eastAsia="Times New Roman" w:hAnsi="Arial" w:cs="Arial"/>
                <w:sz w:val="24"/>
                <w:szCs w:val="24"/>
                <w:highlight w:val="yellow"/>
                <w:lang w:eastAsia="de-DE"/>
              </w:rPr>
              <w:t xml:space="preserve"> </w:t>
            </w:r>
            <w:r w:rsidRPr="00282680">
              <w:rPr>
                <w:rFonts w:ascii="Arial" w:eastAsia="Times New Roman" w:hAnsi="Arial" w:cs="Arial"/>
                <w:sz w:val="24"/>
                <w:szCs w:val="24"/>
                <w:highlight w:val="yellow"/>
                <w:lang w:eastAsia="de-DE"/>
              </w:rPr>
              <w:t>Zählung nach physischen Einheiten. Bitte beachten Sie auch die Fragengruppe 400 für Musikbibliotheken.</w:t>
            </w:r>
            <w:r w:rsidRPr="00725C44">
              <w:rPr>
                <w:rFonts w:ascii="Arial" w:eastAsia="Times New Roman" w:hAnsi="Arial" w:cs="Arial"/>
                <w:sz w:val="24"/>
                <w:szCs w:val="24"/>
                <w:lang w:eastAsia="de-DE"/>
              </w:rPr>
              <w:t xml:space="preserve"> </w:t>
            </w:r>
            <w:r w:rsidR="006316B7" w:rsidRPr="00725C44">
              <w:rPr>
                <w:rFonts w:ascii="Arial" w:eastAsia="Times New Roman" w:hAnsi="Arial" w:cs="Arial"/>
                <w:sz w:val="24"/>
                <w:szCs w:val="24"/>
                <w:lang w:eastAsia="de-DE"/>
              </w:rPr>
              <w:br/>
            </w:r>
          </w:p>
        </w:tc>
      </w:tr>
    </w:tbl>
    <w:p w14:paraId="5B8025E0" w14:textId="77777777" w:rsidR="00E615FC" w:rsidRPr="00725C44"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725C44" w14:paraId="2C88BB26" w14:textId="77777777" w:rsidTr="00E615FC">
        <w:trPr>
          <w:tblCellSpacing w:w="15" w:type="dxa"/>
        </w:trPr>
        <w:tc>
          <w:tcPr>
            <w:tcW w:w="350" w:type="pct"/>
            <w:vAlign w:val="center"/>
            <w:hideMark/>
          </w:tcPr>
          <w:p w14:paraId="5E39F1CB" w14:textId="77777777" w:rsidR="00E615FC" w:rsidRPr="00725C44" w:rsidRDefault="00E615FC" w:rsidP="00E615FC">
            <w:pPr>
              <w:spacing w:after="0" w:line="240" w:lineRule="auto"/>
              <w:rPr>
                <w:rFonts w:ascii="Arial" w:eastAsia="Times New Roman" w:hAnsi="Arial" w:cs="Arial"/>
                <w:sz w:val="24"/>
                <w:szCs w:val="24"/>
                <w:lang w:eastAsia="de-DE"/>
              </w:rPr>
            </w:pPr>
            <w:bookmarkStart w:id="34" w:name="entl_tontraeger_2009"/>
            <w:r w:rsidRPr="00725C44">
              <w:rPr>
                <w:rFonts w:ascii="Arial" w:eastAsia="Times New Roman" w:hAnsi="Arial" w:cs="Arial"/>
                <w:sz w:val="24"/>
                <w:szCs w:val="24"/>
                <w:lang w:eastAsia="de-DE"/>
              </w:rPr>
              <w:t>31</w:t>
            </w:r>
            <w:bookmarkEnd w:id="34"/>
            <w:r w:rsidRPr="00725C44">
              <w:rPr>
                <w:rFonts w:ascii="Arial" w:eastAsia="Times New Roman" w:hAnsi="Arial" w:cs="Arial"/>
                <w:sz w:val="24"/>
                <w:szCs w:val="24"/>
                <w:lang w:eastAsia="de-DE"/>
              </w:rPr>
              <w:t xml:space="preserve"> </w:t>
            </w:r>
          </w:p>
        </w:tc>
        <w:tc>
          <w:tcPr>
            <w:tcW w:w="4400" w:type="pct"/>
            <w:vAlign w:val="center"/>
            <w:hideMark/>
          </w:tcPr>
          <w:p w14:paraId="6FFDD667"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xml:space="preserve">... davon: Analoge und digitale Medien - Entleihungen </w:t>
            </w:r>
          </w:p>
        </w:tc>
        <w:tc>
          <w:tcPr>
            <w:tcW w:w="250" w:type="pct"/>
            <w:vAlign w:val="center"/>
            <w:hideMark/>
          </w:tcPr>
          <w:p w14:paraId="78172F91" w14:textId="77777777" w:rsidR="00E615FC" w:rsidRPr="00725C44" w:rsidRDefault="00E615FC" w:rsidP="00E615FC">
            <w:pPr>
              <w:spacing w:after="0" w:line="240" w:lineRule="auto"/>
              <w:jc w:val="right"/>
              <w:rPr>
                <w:rFonts w:ascii="Arial" w:eastAsia="Times New Roman" w:hAnsi="Arial" w:cs="Arial"/>
                <w:sz w:val="24"/>
                <w:szCs w:val="24"/>
                <w:lang w:eastAsia="de-DE"/>
              </w:rPr>
            </w:pPr>
          </w:p>
        </w:tc>
      </w:tr>
      <w:tr w:rsidR="00E615FC" w:rsidRPr="00725C44" w14:paraId="07E42033" w14:textId="77777777" w:rsidTr="00E615FC">
        <w:trPr>
          <w:tblCellSpacing w:w="15" w:type="dxa"/>
        </w:trPr>
        <w:tc>
          <w:tcPr>
            <w:tcW w:w="0" w:type="auto"/>
            <w:vAlign w:val="center"/>
            <w:hideMark/>
          </w:tcPr>
          <w:p w14:paraId="148062D2"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1C5BC6BE" w14:textId="77777777" w:rsidR="00E615FC" w:rsidRPr="00725C4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8B56EF2">
                <v:shape id="Bild 32" o:spid="_x0000_i1058" type="#_x0000_t75" alt="http://www.bibliotheksstatistik.de/eingabe/fbarchiv/img/type_int.jpg" style="width:195.75pt;height:24pt;visibility:visible">
                  <v:imagedata r:id="rId6" o:title="type_int"/>
                </v:shape>
              </w:pict>
            </w:r>
          </w:p>
        </w:tc>
      </w:tr>
      <w:tr w:rsidR="00E615FC" w:rsidRPr="00F83691" w14:paraId="047D8F84" w14:textId="77777777" w:rsidTr="00E615FC">
        <w:trPr>
          <w:tblCellSpacing w:w="15" w:type="dxa"/>
        </w:trPr>
        <w:tc>
          <w:tcPr>
            <w:tcW w:w="0" w:type="auto"/>
            <w:vAlign w:val="center"/>
            <w:hideMark/>
          </w:tcPr>
          <w:p w14:paraId="55B3E858" w14:textId="77777777" w:rsidR="00E615FC" w:rsidRPr="00725C44" w:rsidRDefault="00E615FC" w:rsidP="00E615FC">
            <w:pPr>
              <w:spacing w:after="0" w:line="240" w:lineRule="auto"/>
              <w:rPr>
                <w:rFonts w:ascii="Arial" w:eastAsia="Times New Roman" w:hAnsi="Arial" w:cs="Arial"/>
                <w:sz w:val="24"/>
                <w:szCs w:val="24"/>
                <w:lang w:eastAsia="de-DE"/>
              </w:rPr>
            </w:pPr>
            <w:r w:rsidRPr="00725C44">
              <w:rPr>
                <w:rFonts w:ascii="Arial" w:eastAsia="Times New Roman" w:hAnsi="Arial" w:cs="Arial"/>
                <w:sz w:val="24"/>
                <w:szCs w:val="24"/>
                <w:lang w:eastAsia="de-DE"/>
              </w:rPr>
              <w:t> </w:t>
            </w:r>
          </w:p>
        </w:tc>
        <w:tc>
          <w:tcPr>
            <w:tcW w:w="0" w:type="auto"/>
            <w:gridSpan w:val="2"/>
            <w:vAlign w:val="center"/>
            <w:hideMark/>
          </w:tcPr>
          <w:p w14:paraId="71E54B10" w14:textId="67B883D9" w:rsidR="00E615FC" w:rsidRPr="00E615FC" w:rsidRDefault="00E615FC" w:rsidP="00BE3B7A">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Hierzu zählen Tonträger auf CD- und DVD–Audio, LP, MC u.</w:t>
            </w:r>
            <w:r w:rsidR="003B6C22" w:rsidRPr="00282680">
              <w:rPr>
                <w:rFonts w:ascii="Arial" w:eastAsia="Times New Roman" w:hAnsi="Arial" w:cs="Arial"/>
                <w:sz w:val="24"/>
                <w:szCs w:val="24"/>
                <w:highlight w:val="yellow"/>
                <w:lang w:eastAsia="de-DE"/>
              </w:rPr>
              <w:t xml:space="preserve"> </w:t>
            </w:r>
            <w:r w:rsidRPr="00282680">
              <w:rPr>
                <w:rFonts w:ascii="Arial" w:eastAsia="Times New Roman" w:hAnsi="Arial" w:cs="Arial"/>
                <w:sz w:val="24"/>
                <w:szCs w:val="24"/>
                <w:highlight w:val="yellow"/>
                <w:lang w:eastAsia="de-DE"/>
              </w:rPr>
              <w:t>ä. sowie Hörbücher (</w:t>
            </w:r>
            <w:proofErr w:type="spellStart"/>
            <w:r w:rsidRPr="00282680">
              <w:rPr>
                <w:rFonts w:ascii="Arial" w:eastAsia="Times New Roman" w:hAnsi="Arial" w:cs="Arial"/>
                <w:sz w:val="24"/>
                <w:szCs w:val="24"/>
                <w:highlight w:val="yellow"/>
                <w:lang w:eastAsia="de-DE"/>
              </w:rPr>
              <w:t>Audiobooks</w:t>
            </w:r>
            <w:proofErr w:type="spellEnd"/>
            <w:r w:rsidRPr="00282680">
              <w:rPr>
                <w:rFonts w:ascii="Arial" w:eastAsia="Times New Roman" w:hAnsi="Arial" w:cs="Arial"/>
                <w:sz w:val="24"/>
                <w:szCs w:val="24"/>
                <w:highlight w:val="yellow"/>
                <w:lang w:eastAsia="de-DE"/>
              </w:rPr>
              <w:t>) und andere audiovisuelle oder elektronische Medien wie z.B. elektronische Spiele, Lernsoftware auf CD-ROM oder DVD-ROM</w:t>
            </w:r>
            <w:r w:rsidR="00BE3B7A" w:rsidRPr="00282680">
              <w:rPr>
                <w:rFonts w:ascii="Arial" w:eastAsia="Times New Roman" w:hAnsi="Arial" w:cs="Arial"/>
                <w:sz w:val="24"/>
                <w:szCs w:val="24"/>
                <w:highlight w:val="yellow"/>
                <w:lang w:eastAsia="de-DE"/>
              </w:rPr>
              <w:t>.</w:t>
            </w:r>
            <w:r w:rsidR="00C6009E" w:rsidRPr="00282680">
              <w:rPr>
                <w:rFonts w:ascii="Arial" w:eastAsia="Times New Roman" w:hAnsi="Arial" w:cs="Arial"/>
                <w:sz w:val="24"/>
                <w:szCs w:val="24"/>
                <w:highlight w:val="yellow"/>
                <w:lang w:eastAsia="de-DE"/>
              </w:rPr>
              <w:t xml:space="preserve"> </w:t>
            </w:r>
            <w:r w:rsidRPr="00282680">
              <w:rPr>
                <w:rFonts w:ascii="Arial" w:eastAsia="Times New Roman" w:hAnsi="Arial" w:cs="Arial"/>
                <w:sz w:val="24"/>
                <w:szCs w:val="24"/>
                <w:highlight w:val="yellow"/>
                <w:lang w:eastAsia="de-DE"/>
              </w:rPr>
              <w:t>Zählung nach physischen Einheiten.</w:t>
            </w:r>
            <w:r w:rsidRPr="00E615FC">
              <w:rPr>
                <w:rFonts w:ascii="Arial" w:eastAsia="Times New Roman" w:hAnsi="Arial" w:cs="Arial"/>
                <w:sz w:val="24"/>
                <w:szCs w:val="24"/>
                <w:lang w:eastAsia="de-DE"/>
              </w:rPr>
              <w:t xml:space="preserve"> </w:t>
            </w:r>
            <w:r w:rsidR="006316B7">
              <w:rPr>
                <w:rFonts w:ascii="Arial" w:eastAsia="Times New Roman" w:hAnsi="Arial" w:cs="Arial"/>
                <w:sz w:val="24"/>
                <w:szCs w:val="24"/>
                <w:lang w:eastAsia="de-DE"/>
              </w:rPr>
              <w:br/>
            </w:r>
          </w:p>
        </w:tc>
      </w:tr>
    </w:tbl>
    <w:p w14:paraId="5FF7613D"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CEFA78F" w14:textId="77777777" w:rsidTr="00E615FC">
        <w:trPr>
          <w:tblCellSpacing w:w="15" w:type="dxa"/>
        </w:trPr>
        <w:tc>
          <w:tcPr>
            <w:tcW w:w="350" w:type="pct"/>
            <w:vAlign w:val="center"/>
            <w:hideMark/>
          </w:tcPr>
          <w:p w14:paraId="305A5A65" w14:textId="77777777" w:rsidR="00E615FC" w:rsidRPr="00E615FC" w:rsidRDefault="00E615FC" w:rsidP="00E615FC">
            <w:pPr>
              <w:spacing w:after="0" w:line="240" w:lineRule="auto"/>
              <w:rPr>
                <w:rFonts w:ascii="Arial" w:eastAsia="Times New Roman" w:hAnsi="Arial" w:cs="Arial"/>
                <w:sz w:val="24"/>
                <w:szCs w:val="24"/>
                <w:lang w:eastAsia="de-DE"/>
              </w:rPr>
            </w:pPr>
            <w:bookmarkStart w:id="35" w:name="f10_bestand_avmedien_2009"/>
            <w:r w:rsidRPr="00E615FC">
              <w:rPr>
                <w:rFonts w:ascii="Arial" w:eastAsia="Times New Roman" w:hAnsi="Arial" w:cs="Arial"/>
                <w:sz w:val="24"/>
                <w:szCs w:val="24"/>
                <w:lang w:eastAsia="de-DE"/>
              </w:rPr>
              <w:t>32</w:t>
            </w:r>
            <w:bookmarkEnd w:id="35"/>
            <w:r w:rsidRPr="00E615FC">
              <w:rPr>
                <w:rFonts w:ascii="Arial" w:eastAsia="Times New Roman" w:hAnsi="Arial" w:cs="Arial"/>
                <w:sz w:val="24"/>
                <w:szCs w:val="24"/>
                <w:lang w:eastAsia="de-DE"/>
              </w:rPr>
              <w:t xml:space="preserve"> </w:t>
            </w:r>
          </w:p>
        </w:tc>
        <w:tc>
          <w:tcPr>
            <w:tcW w:w="4400" w:type="pct"/>
            <w:vAlign w:val="center"/>
            <w:hideMark/>
          </w:tcPr>
          <w:p w14:paraId="154AAA7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Andere Non-Book-Medien (z.B. Spiele) - Bestand </w:t>
            </w:r>
          </w:p>
        </w:tc>
        <w:tc>
          <w:tcPr>
            <w:tcW w:w="250" w:type="pct"/>
            <w:vAlign w:val="center"/>
            <w:hideMark/>
          </w:tcPr>
          <w:p w14:paraId="6C7B300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CCFB5DB" w14:textId="77777777" w:rsidTr="00E615FC">
        <w:trPr>
          <w:tblCellSpacing w:w="15" w:type="dxa"/>
        </w:trPr>
        <w:tc>
          <w:tcPr>
            <w:tcW w:w="0" w:type="auto"/>
            <w:vAlign w:val="center"/>
            <w:hideMark/>
          </w:tcPr>
          <w:p w14:paraId="20FBF96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D9AF5AC"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36E049F">
                <v:shape id="Bild 33" o:spid="_x0000_i1059" type="#_x0000_t75" alt="http://www.bibliotheksstatistik.de/eingabe/fbarchiv/img/type_int.jpg" style="width:195.75pt;height:24pt;visibility:visible">
                  <v:imagedata r:id="rId6" o:title="type_int"/>
                </v:shape>
              </w:pict>
            </w:r>
          </w:p>
        </w:tc>
      </w:tr>
      <w:tr w:rsidR="00E615FC" w:rsidRPr="00F83691" w14:paraId="0DA17BAC" w14:textId="77777777" w:rsidTr="00E615FC">
        <w:trPr>
          <w:tblCellSpacing w:w="15" w:type="dxa"/>
        </w:trPr>
        <w:tc>
          <w:tcPr>
            <w:tcW w:w="0" w:type="auto"/>
            <w:vAlign w:val="center"/>
            <w:hideMark/>
          </w:tcPr>
          <w:p w14:paraId="07805B7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41B3F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Gesamtsumme aller anderen Non-Book-Medien (z.B. Spiele, ohne elektronische Spiele (30)); Zählung ebenfalls nach physischen Einheiten. Hierzu zählen auch Noten, Bilder, Medienkombinationen, Karten und Pläne, Handschriften und Autographen:</w:t>
            </w:r>
            <w:r w:rsidRPr="00E615FC">
              <w:rPr>
                <w:rFonts w:ascii="Arial" w:eastAsia="Times New Roman" w:hAnsi="Arial" w:cs="Arial"/>
                <w:sz w:val="24"/>
                <w:szCs w:val="24"/>
                <w:lang w:eastAsia="de-DE"/>
              </w:rPr>
              <w:br/>
              <w:t>* Bei Noten, die aus lose zusammengefügten Einzelblättern oder Stimmen bestehen, zählen als physische Einheiten diejenigen, die für die Ausleihe etikettiert sind. Dasselbe gilt für Notenhefte oder -bände, die lose Stimmen als Beilage haben. Bitte beachten Sie auch die Fragengruppe 400 für Musikbibliotheken.</w:t>
            </w:r>
            <w:r w:rsidRPr="00E615FC">
              <w:rPr>
                <w:rFonts w:ascii="Arial" w:eastAsia="Times New Roman" w:hAnsi="Arial" w:cs="Arial"/>
                <w:sz w:val="24"/>
                <w:szCs w:val="24"/>
                <w:lang w:eastAsia="de-DE"/>
              </w:rPr>
              <w:br/>
              <w:t>* Bilder und Poster, Handschriften und Autographen werden nach Einzelstücken gezählt.</w:t>
            </w:r>
            <w:r w:rsidRPr="00E615FC">
              <w:rPr>
                <w:rFonts w:ascii="Arial" w:eastAsia="Times New Roman" w:hAnsi="Arial" w:cs="Arial"/>
                <w:sz w:val="24"/>
                <w:szCs w:val="24"/>
                <w:lang w:eastAsia="de-DE"/>
              </w:rPr>
              <w:br/>
              <w:t>* Medienkombinationen: Wenn keine konkrete Zuordnung möglich ist, so sind Medienkombinationen hier zu zählen. Hierzu zählen u.a. Dias, Diaserien, Arbeitstransparente/Folien und Mappen.</w:t>
            </w:r>
            <w:r w:rsidRPr="00E615FC">
              <w:rPr>
                <w:rFonts w:ascii="Arial" w:eastAsia="Times New Roman" w:hAnsi="Arial" w:cs="Arial"/>
                <w:sz w:val="24"/>
                <w:szCs w:val="24"/>
                <w:lang w:eastAsia="de-DE"/>
              </w:rPr>
              <w:br/>
              <w:t xml:space="preserve">* Karten und Pläne sowie Kunstdrucke werden nach Blättern gezählt. </w:t>
            </w:r>
            <w:r w:rsidR="006316B7">
              <w:rPr>
                <w:rFonts w:ascii="Arial" w:eastAsia="Times New Roman" w:hAnsi="Arial" w:cs="Arial"/>
                <w:sz w:val="24"/>
                <w:szCs w:val="24"/>
                <w:lang w:eastAsia="de-DE"/>
              </w:rPr>
              <w:br/>
            </w:r>
          </w:p>
        </w:tc>
      </w:tr>
    </w:tbl>
    <w:p w14:paraId="07123BC5"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7127F4" w:rsidRPr="00621024" w14:paraId="5E15E326" w14:textId="77777777" w:rsidTr="007127F4">
        <w:trPr>
          <w:tblCellSpacing w:w="15" w:type="dxa"/>
        </w:trPr>
        <w:tc>
          <w:tcPr>
            <w:tcW w:w="346" w:type="pct"/>
            <w:vAlign w:val="center"/>
            <w:hideMark/>
          </w:tcPr>
          <w:p w14:paraId="618BB694" w14:textId="77777777" w:rsidR="007127F4" w:rsidRPr="007127F4" w:rsidRDefault="007127F4" w:rsidP="00725C44">
            <w:pPr>
              <w:spacing w:after="0" w:line="240" w:lineRule="auto"/>
              <w:rPr>
                <w:rFonts w:ascii="Arial" w:eastAsia="Times New Roman" w:hAnsi="Arial" w:cs="Arial"/>
                <w:sz w:val="24"/>
                <w:szCs w:val="24"/>
                <w:lang w:eastAsia="de-DE"/>
              </w:rPr>
            </w:pPr>
            <w:bookmarkStart w:id="36" w:name="f16_entl_avmedien_2009"/>
            <w:r w:rsidRPr="007127F4">
              <w:rPr>
                <w:rFonts w:ascii="Arial" w:eastAsia="Times New Roman" w:hAnsi="Arial" w:cs="Arial"/>
                <w:sz w:val="24"/>
                <w:szCs w:val="24"/>
                <w:lang w:eastAsia="de-DE"/>
              </w:rPr>
              <w:t>33</w:t>
            </w:r>
            <w:bookmarkEnd w:id="36"/>
            <w:r w:rsidRPr="007127F4">
              <w:rPr>
                <w:rFonts w:ascii="Arial" w:eastAsia="Times New Roman" w:hAnsi="Arial" w:cs="Arial"/>
                <w:sz w:val="24"/>
                <w:szCs w:val="24"/>
                <w:lang w:eastAsia="de-DE"/>
              </w:rPr>
              <w:t xml:space="preserve"> </w:t>
            </w:r>
          </w:p>
        </w:tc>
        <w:tc>
          <w:tcPr>
            <w:tcW w:w="4343" w:type="pct"/>
            <w:vAlign w:val="center"/>
            <w:hideMark/>
          </w:tcPr>
          <w:p w14:paraId="47E82694" w14:textId="77777777" w:rsidR="007127F4" w:rsidRPr="007127F4" w:rsidRDefault="007127F4" w:rsidP="00725C44">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xml:space="preserve">... davon: Andere Non-Book-Medien (z.B. Spiele) - Entleihungen </w:t>
            </w:r>
          </w:p>
        </w:tc>
        <w:tc>
          <w:tcPr>
            <w:tcW w:w="247" w:type="pct"/>
            <w:vAlign w:val="center"/>
            <w:hideMark/>
          </w:tcPr>
          <w:p w14:paraId="301CDB4D" w14:textId="77777777" w:rsidR="007127F4" w:rsidRPr="00621024" w:rsidRDefault="007127F4" w:rsidP="00725C44">
            <w:pPr>
              <w:spacing w:after="0" w:line="240" w:lineRule="auto"/>
              <w:jc w:val="right"/>
              <w:rPr>
                <w:rFonts w:ascii="Arial" w:eastAsia="Times New Roman" w:hAnsi="Arial" w:cs="Arial"/>
                <w:sz w:val="24"/>
                <w:szCs w:val="24"/>
                <w:highlight w:val="green"/>
                <w:lang w:eastAsia="de-DE"/>
              </w:rPr>
            </w:pPr>
          </w:p>
        </w:tc>
      </w:tr>
      <w:tr w:rsidR="00E615FC" w:rsidRPr="00621024" w14:paraId="026FFF4A" w14:textId="77777777" w:rsidTr="00E615FC">
        <w:trPr>
          <w:tblCellSpacing w:w="15" w:type="dxa"/>
        </w:trPr>
        <w:tc>
          <w:tcPr>
            <w:tcW w:w="0" w:type="auto"/>
            <w:vAlign w:val="center"/>
            <w:hideMark/>
          </w:tcPr>
          <w:p w14:paraId="08B82244"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w:t>
            </w:r>
          </w:p>
        </w:tc>
        <w:tc>
          <w:tcPr>
            <w:tcW w:w="0" w:type="auto"/>
            <w:gridSpan w:val="2"/>
            <w:vAlign w:val="center"/>
            <w:hideMark/>
          </w:tcPr>
          <w:p w14:paraId="1B074F0A" w14:textId="77777777" w:rsidR="00E615FC" w:rsidRPr="007127F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EB3FEE9">
                <v:shape id="Bild 34" o:spid="_x0000_i1060" type="#_x0000_t75" alt="http://www.bibliotheksstatistik.de/eingabe/fbarchiv/img/type_int.jpg" style="width:195.75pt;height:24pt;visibility:visible">
                  <v:imagedata r:id="rId6" o:title="type_int"/>
                </v:shape>
              </w:pict>
            </w:r>
          </w:p>
        </w:tc>
      </w:tr>
      <w:tr w:rsidR="00E615FC" w:rsidRPr="00621024" w14:paraId="1B5FF548" w14:textId="77777777" w:rsidTr="00E615FC">
        <w:trPr>
          <w:tblCellSpacing w:w="15" w:type="dxa"/>
        </w:trPr>
        <w:tc>
          <w:tcPr>
            <w:tcW w:w="0" w:type="auto"/>
            <w:vAlign w:val="center"/>
            <w:hideMark/>
          </w:tcPr>
          <w:p w14:paraId="1DA16665"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w:t>
            </w:r>
          </w:p>
        </w:tc>
        <w:tc>
          <w:tcPr>
            <w:tcW w:w="0" w:type="auto"/>
            <w:gridSpan w:val="2"/>
            <w:vAlign w:val="center"/>
            <w:hideMark/>
          </w:tcPr>
          <w:p w14:paraId="53E1E01F"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Gesamtsumme der Entleihungen aller anderen Non-Book-Medien (z.B. Spiele, ohne elektronische Spiele (31)); Zählung ebenfalls nach physischen Einheiten. Hierzu zählen auch Noten, Bilder, Medienkombinationen, Karten und Pläne, Handschriften und Autographen:</w:t>
            </w:r>
            <w:r w:rsidRPr="007127F4">
              <w:rPr>
                <w:rFonts w:ascii="Arial" w:eastAsia="Times New Roman" w:hAnsi="Arial" w:cs="Arial"/>
                <w:sz w:val="24"/>
                <w:szCs w:val="24"/>
                <w:lang w:eastAsia="de-DE"/>
              </w:rPr>
              <w:br/>
              <w:t>* Bei Noten, die aus lose zusammengefügten Einzelblättern oder Stimmen bestehen, zählen als physische Einheiten diejenigen, die für die Ausleihe etikettiert sind. Dasselbe gilt für Notenhefte oder -bände, die lose Stimmen als Beilage haben.</w:t>
            </w:r>
            <w:r w:rsidRPr="007127F4">
              <w:rPr>
                <w:rFonts w:ascii="Arial" w:eastAsia="Times New Roman" w:hAnsi="Arial" w:cs="Arial"/>
                <w:sz w:val="24"/>
                <w:szCs w:val="24"/>
                <w:lang w:eastAsia="de-DE"/>
              </w:rPr>
              <w:br/>
              <w:t>* Bilder und Poster, Handschriften und Autographen werden nach Einzelstücken gezählt.</w:t>
            </w:r>
            <w:r w:rsidRPr="007127F4">
              <w:rPr>
                <w:rFonts w:ascii="Arial" w:eastAsia="Times New Roman" w:hAnsi="Arial" w:cs="Arial"/>
                <w:sz w:val="24"/>
                <w:szCs w:val="24"/>
                <w:lang w:eastAsia="de-DE"/>
              </w:rPr>
              <w:br/>
              <w:t>* Medienkombinationen: Wenn keine konkrete Zuordnung möglich ist, so sind Entleihungen von Medienkombinationen hier zu zählen. Hierzu zählen u.a. Dias, Diaserien, Arbeitstransparente/Folien und Mappen.</w:t>
            </w:r>
            <w:r w:rsidRPr="007127F4">
              <w:rPr>
                <w:rFonts w:ascii="Arial" w:eastAsia="Times New Roman" w:hAnsi="Arial" w:cs="Arial"/>
                <w:sz w:val="24"/>
                <w:szCs w:val="24"/>
                <w:lang w:eastAsia="de-DE"/>
              </w:rPr>
              <w:br/>
              <w:t xml:space="preserve">* Karten und Pläne sowie Kunstdrucke werden nach Blättern gezählt. </w:t>
            </w:r>
            <w:r w:rsidR="006316B7" w:rsidRPr="007127F4">
              <w:rPr>
                <w:rFonts w:ascii="Arial" w:eastAsia="Times New Roman" w:hAnsi="Arial" w:cs="Arial"/>
                <w:sz w:val="24"/>
                <w:szCs w:val="24"/>
                <w:lang w:eastAsia="de-DE"/>
              </w:rPr>
              <w:br/>
            </w:r>
          </w:p>
        </w:tc>
      </w:tr>
    </w:tbl>
    <w:p w14:paraId="4B5193D6" w14:textId="77777777" w:rsidR="00E615FC" w:rsidRPr="00621024" w:rsidRDefault="00E615FC"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621024" w14:paraId="10DDF462" w14:textId="77777777" w:rsidTr="00827509">
        <w:trPr>
          <w:tblCellSpacing w:w="15" w:type="dxa"/>
        </w:trPr>
        <w:tc>
          <w:tcPr>
            <w:tcW w:w="346" w:type="pct"/>
            <w:vAlign w:val="center"/>
            <w:hideMark/>
          </w:tcPr>
          <w:p w14:paraId="13A159ED" w14:textId="77777777" w:rsidR="00E615FC" w:rsidRPr="00AA4E0A" w:rsidRDefault="00E615FC" w:rsidP="00E615FC">
            <w:pPr>
              <w:spacing w:after="0" w:line="240" w:lineRule="auto"/>
              <w:rPr>
                <w:rFonts w:ascii="Arial" w:eastAsia="Times New Roman" w:hAnsi="Arial" w:cs="Arial"/>
                <w:sz w:val="24"/>
                <w:szCs w:val="24"/>
                <w:lang w:eastAsia="de-DE"/>
              </w:rPr>
            </w:pPr>
            <w:bookmarkStart w:id="37" w:name="best_elektronisch_2009"/>
            <w:r w:rsidRPr="00AA4E0A">
              <w:rPr>
                <w:rFonts w:ascii="Arial" w:eastAsia="Times New Roman" w:hAnsi="Arial" w:cs="Arial"/>
                <w:sz w:val="24"/>
                <w:szCs w:val="24"/>
                <w:lang w:eastAsia="de-DE"/>
              </w:rPr>
              <w:t>34</w:t>
            </w:r>
            <w:bookmarkEnd w:id="37"/>
            <w:r w:rsidRPr="00AA4E0A">
              <w:rPr>
                <w:rFonts w:ascii="Arial" w:eastAsia="Times New Roman" w:hAnsi="Arial" w:cs="Arial"/>
                <w:sz w:val="24"/>
                <w:szCs w:val="24"/>
                <w:lang w:eastAsia="de-DE"/>
              </w:rPr>
              <w:t xml:space="preserve"> </w:t>
            </w:r>
          </w:p>
        </w:tc>
        <w:tc>
          <w:tcPr>
            <w:tcW w:w="4342" w:type="pct"/>
            <w:vAlign w:val="center"/>
            <w:hideMark/>
          </w:tcPr>
          <w:p w14:paraId="3003A321"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xml:space="preserve">Virtueller Bestand - Bestand </w:t>
            </w:r>
          </w:p>
        </w:tc>
        <w:tc>
          <w:tcPr>
            <w:tcW w:w="247" w:type="pct"/>
            <w:vAlign w:val="center"/>
            <w:hideMark/>
          </w:tcPr>
          <w:p w14:paraId="1695EE26" w14:textId="77777777" w:rsidR="00E615FC" w:rsidRPr="00AA4E0A" w:rsidRDefault="00E615FC" w:rsidP="00E615FC">
            <w:pPr>
              <w:spacing w:after="0" w:line="240" w:lineRule="auto"/>
              <w:jc w:val="right"/>
              <w:rPr>
                <w:rFonts w:ascii="Arial" w:eastAsia="Times New Roman" w:hAnsi="Arial" w:cs="Arial"/>
                <w:sz w:val="24"/>
                <w:szCs w:val="24"/>
                <w:lang w:eastAsia="de-DE"/>
              </w:rPr>
            </w:pPr>
          </w:p>
        </w:tc>
      </w:tr>
      <w:tr w:rsidR="00E615FC" w:rsidRPr="00621024" w14:paraId="6B07B7EE" w14:textId="77777777" w:rsidTr="00E615FC">
        <w:trPr>
          <w:tblCellSpacing w:w="15" w:type="dxa"/>
        </w:trPr>
        <w:tc>
          <w:tcPr>
            <w:tcW w:w="0" w:type="auto"/>
            <w:vAlign w:val="center"/>
            <w:hideMark/>
          </w:tcPr>
          <w:p w14:paraId="2DF51F81"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2FC671C7" w14:textId="77777777" w:rsidR="00E615FC" w:rsidRPr="00AA4E0A"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A46FE7F">
                <v:shape id="_x0000_i1061" type="#_x0000_t75" alt="http://www.bibliotheksstatistik.de/eingabe/fbarchiv/img/type_int.jpg" style="width:195.75pt;height:24pt;visibility:visible">
                  <v:imagedata r:id="rId6" o:title="type_int"/>
                </v:shape>
              </w:pict>
            </w:r>
          </w:p>
        </w:tc>
      </w:tr>
      <w:tr w:rsidR="00E615FC" w:rsidRPr="00621024" w14:paraId="225B16C9" w14:textId="77777777" w:rsidTr="00366C3D">
        <w:trPr>
          <w:trHeight w:val="815"/>
          <w:tblCellSpacing w:w="15" w:type="dxa"/>
        </w:trPr>
        <w:tc>
          <w:tcPr>
            <w:tcW w:w="0" w:type="auto"/>
            <w:vAlign w:val="center"/>
            <w:hideMark/>
          </w:tcPr>
          <w:p w14:paraId="22282118" w14:textId="77777777" w:rsidR="00E615FC" w:rsidRPr="00AA4E0A" w:rsidRDefault="00E615FC" w:rsidP="00E615FC">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w:t>
            </w:r>
          </w:p>
        </w:tc>
        <w:tc>
          <w:tcPr>
            <w:tcW w:w="0" w:type="auto"/>
            <w:gridSpan w:val="2"/>
            <w:vAlign w:val="center"/>
            <w:hideMark/>
          </w:tcPr>
          <w:p w14:paraId="788A6477" w14:textId="02463EED" w:rsidR="00042764" w:rsidRPr="00555913" w:rsidRDefault="00366C3D" w:rsidP="00555913">
            <w:pPr>
              <w:autoSpaceDE w:val="0"/>
              <w:autoSpaceDN w:val="0"/>
              <w:adjustRightInd w:val="0"/>
              <w:spacing w:after="0" w:line="240" w:lineRule="auto"/>
              <w:rPr>
                <w:rFonts w:ascii="Arial" w:eastAsia="Times New Roman" w:hAnsi="Arial" w:cs="Arial"/>
                <w:sz w:val="24"/>
                <w:szCs w:val="24"/>
                <w:lang w:eastAsia="de-DE"/>
              </w:rPr>
            </w:pPr>
            <w:r w:rsidRPr="00555913">
              <w:rPr>
                <w:rFonts w:ascii="Arial" w:hAnsi="Arial" w:cs="Arial"/>
                <w:sz w:val="24"/>
                <w:szCs w:val="24"/>
                <w:lang w:eastAsia="de-DE"/>
              </w:rPr>
              <w:t>Virtueller Bestand ist Bestand, für den dem Benutzer zeitlich befristeter Zugriff auf E-Books oder andere</w:t>
            </w:r>
            <w:r w:rsidR="00555913" w:rsidRPr="00555913">
              <w:rPr>
                <w:rFonts w:ascii="Arial" w:hAnsi="Arial" w:cs="Arial"/>
                <w:sz w:val="24"/>
                <w:szCs w:val="24"/>
                <w:lang w:eastAsia="de-DE"/>
              </w:rPr>
              <w:t xml:space="preserve"> </w:t>
            </w:r>
            <w:r w:rsidR="00F20EF2" w:rsidRPr="00561944">
              <w:rPr>
                <w:rFonts w:ascii="Arial" w:hAnsi="Arial" w:cs="Arial"/>
                <w:sz w:val="24"/>
                <w:szCs w:val="24"/>
                <w:lang w:eastAsia="de-DE"/>
              </w:rPr>
              <w:t>virtuelle</w:t>
            </w:r>
            <w:r w:rsidRPr="00555913">
              <w:rPr>
                <w:rFonts w:ascii="Arial" w:hAnsi="Arial" w:cs="Arial"/>
                <w:sz w:val="24"/>
                <w:szCs w:val="24"/>
                <w:lang w:eastAsia="de-DE"/>
              </w:rPr>
              <w:t xml:space="preserve"> Einzelmedien gewährt wird, für welche die Bibliothek eine zeitlich befristete Benutzung außer</w:t>
            </w:r>
            <w:r w:rsidR="00555913" w:rsidRPr="00555913">
              <w:rPr>
                <w:rFonts w:ascii="Arial" w:hAnsi="Arial" w:cs="Arial"/>
                <w:sz w:val="24"/>
                <w:szCs w:val="24"/>
                <w:lang w:eastAsia="de-DE"/>
              </w:rPr>
              <w:t xml:space="preserve"> </w:t>
            </w:r>
            <w:r w:rsidRPr="00555913">
              <w:rPr>
                <w:rFonts w:ascii="Arial" w:hAnsi="Arial" w:cs="Arial"/>
                <w:sz w:val="24"/>
                <w:szCs w:val="24"/>
                <w:lang w:eastAsia="de-DE"/>
              </w:rPr>
              <w:t>Haus ermöglicht (</w:t>
            </w:r>
            <w:proofErr w:type="spellStart"/>
            <w:r w:rsidRPr="00555913">
              <w:rPr>
                <w:rFonts w:ascii="Arial" w:hAnsi="Arial" w:cs="Arial"/>
                <w:sz w:val="24"/>
                <w:szCs w:val="24"/>
                <w:lang w:eastAsia="de-DE"/>
              </w:rPr>
              <w:t>DiViBib</w:t>
            </w:r>
            <w:proofErr w:type="spellEnd"/>
            <w:r w:rsidR="00D00FE3" w:rsidRPr="00555913">
              <w:rPr>
                <w:rFonts w:ascii="Arial" w:hAnsi="Arial" w:cs="Arial"/>
                <w:sz w:val="24"/>
                <w:szCs w:val="24"/>
                <w:lang w:eastAsia="de-DE"/>
              </w:rPr>
              <w:t xml:space="preserve">, </w:t>
            </w:r>
            <w:proofErr w:type="spellStart"/>
            <w:r w:rsidR="00D00FE3" w:rsidRPr="00555913">
              <w:rPr>
                <w:rFonts w:ascii="Arial" w:hAnsi="Arial" w:cs="Arial"/>
                <w:sz w:val="24"/>
                <w:szCs w:val="24"/>
                <w:lang w:eastAsia="de-DE"/>
              </w:rPr>
              <w:t>Ciando</w:t>
            </w:r>
            <w:proofErr w:type="spellEnd"/>
            <w:r w:rsidR="00D00FE3" w:rsidRPr="00555913">
              <w:rPr>
                <w:rFonts w:ascii="Arial" w:hAnsi="Arial" w:cs="Arial"/>
                <w:sz w:val="24"/>
                <w:szCs w:val="24"/>
                <w:lang w:eastAsia="de-DE"/>
              </w:rPr>
              <w:t xml:space="preserve"> </w:t>
            </w:r>
            <w:r w:rsidRPr="00555913">
              <w:rPr>
                <w:rFonts w:ascii="Arial" w:hAnsi="Arial" w:cs="Arial"/>
                <w:sz w:val="24"/>
                <w:szCs w:val="24"/>
                <w:lang w:eastAsia="de-DE"/>
              </w:rPr>
              <w:t>oder ähnliche Geschäftsmodelle), jedoch nicht die unter (38) erfassten</w:t>
            </w:r>
            <w:r w:rsidR="00555913" w:rsidRPr="00555913">
              <w:rPr>
                <w:rFonts w:ascii="Arial" w:hAnsi="Arial" w:cs="Arial"/>
                <w:sz w:val="24"/>
                <w:szCs w:val="24"/>
                <w:lang w:eastAsia="de-DE"/>
              </w:rPr>
              <w:t xml:space="preserve"> </w:t>
            </w:r>
            <w:r w:rsidRPr="00555913">
              <w:rPr>
                <w:rFonts w:ascii="Arial" w:hAnsi="Arial" w:cs="Arial"/>
                <w:sz w:val="24"/>
                <w:szCs w:val="24"/>
                <w:lang w:eastAsia="de-DE"/>
              </w:rPr>
              <w:t xml:space="preserve">Datenbanken und damit auch nicht deren einzelne Datensätze (z.B. </w:t>
            </w:r>
            <w:proofErr w:type="spellStart"/>
            <w:r w:rsidRPr="00555913">
              <w:rPr>
                <w:rFonts w:ascii="Arial" w:hAnsi="Arial" w:cs="Arial"/>
                <w:sz w:val="24"/>
                <w:szCs w:val="24"/>
                <w:lang w:eastAsia="de-DE"/>
              </w:rPr>
              <w:t>Munzinger</w:t>
            </w:r>
            <w:proofErr w:type="spellEnd"/>
            <w:r w:rsidRPr="00555913">
              <w:rPr>
                <w:rFonts w:ascii="Arial" w:hAnsi="Arial" w:cs="Arial"/>
                <w:sz w:val="24"/>
                <w:szCs w:val="24"/>
                <w:lang w:eastAsia="de-DE"/>
              </w:rPr>
              <w:t xml:space="preserve">). Erhoben wird die Zahl der Lizenzen. Elektronische Zeitschriftenhefte werden hier einzeln gezählt. </w:t>
            </w:r>
            <w:r w:rsidR="00561944">
              <w:rPr>
                <w:rFonts w:ascii="Arial" w:hAnsi="Arial" w:cs="Arial"/>
                <w:sz w:val="24"/>
                <w:szCs w:val="24"/>
                <w:lang w:eastAsia="de-DE"/>
              </w:rPr>
              <w:br/>
            </w:r>
            <w:r w:rsidR="00561944" w:rsidRPr="00561944">
              <w:rPr>
                <w:rFonts w:ascii="Arial" w:hAnsi="Arial" w:cs="Arial"/>
                <w:sz w:val="24"/>
                <w:szCs w:val="24"/>
                <w:highlight w:val="yellow"/>
                <w:lang w:eastAsia="de-DE"/>
              </w:rPr>
              <w:t>HIER TRAGEN NUR DIE BIBLIOTHEKEN EINEN WERT EIN; DIE K</w:t>
            </w:r>
            <w:r w:rsidR="00F478BF">
              <w:rPr>
                <w:rFonts w:ascii="Arial" w:hAnsi="Arial" w:cs="Arial"/>
                <w:sz w:val="24"/>
                <w:szCs w:val="24"/>
                <w:highlight w:val="yellow"/>
                <w:lang w:eastAsia="de-DE"/>
              </w:rPr>
              <w:t xml:space="preserve">EINEM </w:t>
            </w:r>
            <w:r w:rsidR="001867E4">
              <w:rPr>
                <w:rFonts w:ascii="Arial" w:hAnsi="Arial" w:cs="Arial"/>
                <w:sz w:val="24"/>
                <w:szCs w:val="24"/>
                <w:highlight w:val="yellow"/>
                <w:lang w:eastAsia="de-DE"/>
              </w:rPr>
              <w:t>E-MEDIEN-VERBUND</w:t>
            </w:r>
            <w:r w:rsidR="00F478BF">
              <w:rPr>
                <w:rFonts w:ascii="Arial" w:hAnsi="Arial" w:cs="Arial"/>
                <w:sz w:val="24"/>
                <w:szCs w:val="24"/>
                <w:highlight w:val="yellow"/>
                <w:lang w:eastAsia="de-DE"/>
              </w:rPr>
              <w:t xml:space="preserve"> ANGEHÖREN</w:t>
            </w:r>
          </w:p>
          <w:p w14:paraId="703D25C2" w14:textId="77777777" w:rsidR="004A713F" w:rsidRPr="00561944" w:rsidRDefault="004A713F" w:rsidP="004A713F">
            <w:pPr>
              <w:autoSpaceDE w:val="0"/>
              <w:autoSpaceDN w:val="0"/>
              <w:adjustRightInd w:val="0"/>
              <w:spacing w:after="0" w:line="240" w:lineRule="auto"/>
              <w:rPr>
                <w:rFonts w:ascii="Arial" w:hAnsi="Arial" w:cs="Arial"/>
                <w:sz w:val="24"/>
                <w:szCs w:val="24"/>
                <w:lang w:eastAsia="de-DE"/>
              </w:rPr>
            </w:pPr>
            <w:r w:rsidRPr="00561944">
              <w:rPr>
                <w:rFonts w:ascii="Arial" w:hAnsi="Arial" w:cs="Arial"/>
                <w:sz w:val="24"/>
                <w:szCs w:val="24"/>
                <w:lang w:eastAsia="de-DE"/>
              </w:rPr>
              <w:t>Diese Zahl geht NICHT in die Gesamtsumme unter (13) und (15) ein.</w:t>
            </w:r>
          </w:p>
          <w:p w14:paraId="74DE7F7B" w14:textId="77777777" w:rsidR="004A713F" w:rsidRPr="00561944" w:rsidRDefault="004A713F" w:rsidP="004A713F">
            <w:pPr>
              <w:autoSpaceDE w:val="0"/>
              <w:autoSpaceDN w:val="0"/>
              <w:adjustRightInd w:val="0"/>
              <w:spacing w:after="0" w:line="240" w:lineRule="auto"/>
              <w:rPr>
                <w:rFonts w:ascii="Arial" w:hAnsi="Arial" w:cs="Arial"/>
                <w:sz w:val="24"/>
                <w:szCs w:val="24"/>
                <w:lang w:eastAsia="de-DE"/>
              </w:rPr>
            </w:pPr>
          </w:p>
          <w:p w14:paraId="16CD8334" w14:textId="77777777" w:rsidR="004A713F" w:rsidRPr="00561944" w:rsidRDefault="004A713F" w:rsidP="004A713F">
            <w:pPr>
              <w:autoSpaceDE w:val="0"/>
              <w:autoSpaceDN w:val="0"/>
              <w:adjustRightInd w:val="0"/>
              <w:spacing w:after="0" w:line="240" w:lineRule="auto"/>
              <w:rPr>
                <w:rFonts w:ascii="Arial" w:hAnsi="Arial" w:cs="Arial"/>
                <w:sz w:val="24"/>
                <w:szCs w:val="24"/>
                <w:lang w:eastAsia="de-DE"/>
              </w:rPr>
            </w:pPr>
            <w:r w:rsidRPr="00561944">
              <w:rPr>
                <w:rFonts w:ascii="Arial" w:hAnsi="Arial" w:cs="Arial"/>
                <w:sz w:val="24"/>
                <w:szCs w:val="24"/>
                <w:lang w:eastAsia="de-DE"/>
              </w:rPr>
              <w:t>Stichtag für die Ermittlung von Lizenzen und Ausleihzahlen ist der 31.12.</w:t>
            </w:r>
          </w:p>
          <w:p w14:paraId="652F1C8F" w14:textId="77777777" w:rsidR="004A713F" w:rsidRPr="00327123" w:rsidRDefault="004A713F" w:rsidP="004A713F">
            <w:pPr>
              <w:autoSpaceDE w:val="0"/>
              <w:autoSpaceDN w:val="0"/>
              <w:adjustRightInd w:val="0"/>
              <w:spacing w:after="0" w:line="240" w:lineRule="auto"/>
              <w:rPr>
                <w:rFonts w:ascii="Arial" w:hAnsi="Arial" w:cs="Arial"/>
                <w:color w:val="00B050"/>
                <w:sz w:val="24"/>
                <w:szCs w:val="24"/>
                <w:lang w:eastAsia="de-DE"/>
              </w:rPr>
            </w:pPr>
          </w:p>
          <w:p w14:paraId="4386B859" w14:textId="77777777" w:rsidR="0011404F" w:rsidRPr="00AA4E0A" w:rsidRDefault="0011404F" w:rsidP="00561944">
            <w:pPr>
              <w:autoSpaceDE w:val="0"/>
              <w:autoSpaceDN w:val="0"/>
              <w:adjustRightInd w:val="0"/>
              <w:spacing w:after="0" w:line="240" w:lineRule="auto"/>
              <w:rPr>
                <w:rFonts w:ascii="Arial" w:eastAsia="Times New Roman" w:hAnsi="Arial" w:cs="Arial"/>
                <w:sz w:val="24"/>
                <w:szCs w:val="24"/>
                <w:lang w:eastAsia="de-DE"/>
              </w:rPr>
            </w:pPr>
          </w:p>
        </w:tc>
      </w:tr>
      <w:tr w:rsidR="000751DA" w:rsidRPr="00417193" w14:paraId="4075EBCD" w14:textId="77777777" w:rsidTr="0011404F">
        <w:trPr>
          <w:tblCellSpacing w:w="15" w:type="dxa"/>
        </w:trPr>
        <w:tc>
          <w:tcPr>
            <w:tcW w:w="346" w:type="pct"/>
            <w:vAlign w:val="center"/>
          </w:tcPr>
          <w:p w14:paraId="18B0F0D3" w14:textId="77777777" w:rsidR="000751DA" w:rsidRPr="00AA4E0A" w:rsidRDefault="000751DA" w:rsidP="009E18FD">
            <w:pPr>
              <w:spacing w:after="0" w:line="240" w:lineRule="auto"/>
              <w:rPr>
                <w:rFonts w:ascii="Arial" w:eastAsia="Times New Roman" w:hAnsi="Arial" w:cs="Arial"/>
                <w:sz w:val="24"/>
                <w:szCs w:val="24"/>
                <w:lang w:eastAsia="de-DE"/>
              </w:rPr>
            </w:pPr>
          </w:p>
        </w:tc>
        <w:tc>
          <w:tcPr>
            <w:tcW w:w="4342" w:type="pct"/>
            <w:vAlign w:val="center"/>
          </w:tcPr>
          <w:p w14:paraId="57139EE6" w14:textId="77777777" w:rsidR="000751DA" w:rsidRPr="00AA4E0A" w:rsidRDefault="000751DA" w:rsidP="00827509">
            <w:pPr>
              <w:spacing w:after="0" w:line="240" w:lineRule="auto"/>
              <w:rPr>
                <w:rFonts w:ascii="Arial" w:eastAsia="Times New Roman" w:hAnsi="Arial" w:cs="Arial"/>
                <w:sz w:val="24"/>
                <w:szCs w:val="24"/>
                <w:lang w:eastAsia="de-DE"/>
              </w:rPr>
            </w:pPr>
          </w:p>
        </w:tc>
        <w:tc>
          <w:tcPr>
            <w:tcW w:w="247" w:type="pct"/>
            <w:vAlign w:val="center"/>
          </w:tcPr>
          <w:p w14:paraId="26C3CC00" w14:textId="77777777" w:rsidR="000751DA" w:rsidRPr="00AA4E0A" w:rsidRDefault="000751DA" w:rsidP="00A462F3">
            <w:pPr>
              <w:spacing w:after="0" w:line="240" w:lineRule="auto"/>
              <w:jc w:val="right"/>
              <w:rPr>
                <w:rFonts w:ascii="Arial" w:eastAsia="Times New Roman" w:hAnsi="Arial" w:cs="Arial"/>
                <w:sz w:val="24"/>
                <w:szCs w:val="24"/>
                <w:lang w:eastAsia="de-DE"/>
              </w:rPr>
            </w:pPr>
          </w:p>
        </w:tc>
      </w:tr>
    </w:tbl>
    <w:p w14:paraId="71D77F35" w14:textId="77777777" w:rsidR="00E615FC" w:rsidRDefault="00E615FC"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6310E3" w:rsidRPr="00417193" w14:paraId="4E1DFB11" w14:textId="77777777" w:rsidTr="003D4C4B">
        <w:trPr>
          <w:tblCellSpacing w:w="15" w:type="dxa"/>
        </w:trPr>
        <w:tc>
          <w:tcPr>
            <w:tcW w:w="346" w:type="pct"/>
            <w:vAlign w:val="center"/>
            <w:hideMark/>
          </w:tcPr>
          <w:p w14:paraId="5AED7411" w14:textId="77777777" w:rsidR="006310E3" w:rsidRPr="00AA4E0A" w:rsidRDefault="006310E3" w:rsidP="003D4C4B">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34</w:t>
            </w:r>
            <w:r>
              <w:rPr>
                <w:rFonts w:ascii="Arial" w:eastAsia="Times New Roman" w:hAnsi="Arial" w:cs="Arial"/>
                <w:sz w:val="24"/>
                <w:szCs w:val="24"/>
                <w:lang w:eastAsia="de-DE"/>
              </w:rPr>
              <w:t>.1</w:t>
            </w:r>
          </w:p>
        </w:tc>
        <w:tc>
          <w:tcPr>
            <w:tcW w:w="4342" w:type="pct"/>
            <w:vAlign w:val="center"/>
            <w:hideMark/>
          </w:tcPr>
          <w:p w14:paraId="628A95A0" w14:textId="77777777" w:rsidR="006310E3" w:rsidRPr="00AA4E0A" w:rsidRDefault="006310E3" w:rsidP="003D4C4B">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xml:space="preserve">Virtueller Bestand im Verbund </w:t>
            </w:r>
          </w:p>
        </w:tc>
        <w:tc>
          <w:tcPr>
            <w:tcW w:w="247" w:type="pct"/>
            <w:vAlign w:val="center"/>
            <w:hideMark/>
          </w:tcPr>
          <w:p w14:paraId="799B1914" w14:textId="77777777" w:rsidR="006310E3" w:rsidRPr="00AA4E0A" w:rsidRDefault="006310E3" w:rsidP="003D4C4B">
            <w:pPr>
              <w:spacing w:after="0" w:line="240" w:lineRule="auto"/>
              <w:jc w:val="right"/>
              <w:rPr>
                <w:rFonts w:ascii="Arial" w:eastAsia="Times New Roman" w:hAnsi="Arial" w:cs="Arial"/>
                <w:sz w:val="24"/>
                <w:szCs w:val="24"/>
                <w:lang w:eastAsia="de-DE"/>
              </w:rPr>
            </w:pPr>
          </w:p>
        </w:tc>
      </w:tr>
      <w:tr w:rsidR="006310E3" w:rsidRPr="00417193" w14:paraId="6DA843E3" w14:textId="77777777" w:rsidTr="003D4C4B">
        <w:trPr>
          <w:tblCellSpacing w:w="15" w:type="dxa"/>
        </w:trPr>
        <w:tc>
          <w:tcPr>
            <w:tcW w:w="0" w:type="auto"/>
            <w:vAlign w:val="center"/>
            <w:hideMark/>
          </w:tcPr>
          <w:p w14:paraId="6F359D1B" w14:textId="77777777" w:rsidR="006310E3" w:rsidRPr="00AA4E0A" w:rsidRDefault="006310E3" w:rsidP="003D4C4B">
            <w:pPr>
              <w:spacing w:after="0" w:line="240" w:lineRule="auto"/>
              <w:rPr>
                <w:rFonts w:ascii="Arial" w:eastAsia="Times New Roman" w:hAnsi="Arial" w:cs="Arial"/>
                <w:sz w:val="24"/>
                <w:szCs w:val="24"/>
                <w:lang w:eastAsia="de-DE"/>
              </w:rPr>
            </w:pPr>
          </w:p>
        </w:tc>
        <w:tc>
          <w:tcPr>
            <w:tcW w:w="0" w:type="auto"/>
            <w:gridSpan w:val="2"/>
            <w:vAlign w:val="center"/>
            <w:hideMark/>
          </w:tcPr>
          <w:p w14:paraId="76D8FE28" w14:textId="77777777" w:rsidR="006310E3" w:rsidRPr="00AA4E0A" w:rsidRDefault="00426BA7" w:rsidP="003D4C4B">
            <w:pPr>
              <w:spacing w:after="0" w:line="240" w:lineRule="auto"/>
              <w:rPr>
                <w:rFonts w:ascii="Arial" w:eastAsia="Times New Roman" w:hAnsi="Arial" w:cs="Arial"/>
                <w:noProof/>
                <w:sz w:val="24"/>
                <w:szCs w:val="24"/>
                <w:lang w:eastAsia="de-DE"/>
              </w:rPr>
            </w:pPr>
            <w:r>
              <w:rPr>
                <w:rFonts w:ascii="Arial" w:eastAsia="Times New Roman" w:hAnsi="Arial" w:cs="Arial"/>
                <w:noProof/>
                <w:sz w:val="24"/>
                <w:szCs w:val="24"/>
                <w:lang w:eastAsia="de-DE"/>
              </w:rPr>
              <w:pict w14:anchorId="255221F5">
                <v:shape id="_x0000_i1062" type="#_x0000_t75" alt="http://www.bibliotheksstatistik.de/eingabe/fbarchiv/img/type_int.jpg" style="width:195.75pt;height:24pt;visibility:visible">
                  <v:imagedata r:id="rId6" o:title="type_int"/>
                </v:shape>
              </w:pict>
            </w:r>
          </w:p>
          <w:p w14:paraId="7D9B2D5A" w14:textId="77777777" w:rsidR="006310E3" w:rsidRPr="00AA4E0A" w:rsidRDefault="006310E3" w:rsidP="003D4C4B">
            <w:pPr>
              <w:spacing w:after="0" w:line="240" w:lineRule="auto"/>
              <w:rPr>
                <w:rFonts w:ascii="Arial" w:eastAsia="Times New Roman" w:hAnsi="Arial" w:cs="Arial"/>
                <w:noProof/>
                <w:sz w:val="24"/>
                <w:szCs w:val="24"/>
                <w:lang w:eastAsia="de-DE"/>
              </w:rPr>
            </w:pPr>
          </w:p>
          <w:p w14:paraId="4527DA65" w14:textId="77777777" w:rsidR="006310E3" w:rsidRDefault="006310E3" w:rsidP="003D4C4B">
            <w:pPr>
              <w:spacing w:after="0" w:line="240" w:lineRule="auto"/>
              <w:rPr>
                <w:rFonts w:ascii="Arial" w:eastAsia="Times New Roman" w:hAnsi="Arial" w:cs="Arial"/>
                <w:noProof/>
                <w:sz w:val="24"/>
                <w:szCs w:val="24"/>
                <w:lang w:eastAsia="de-DE"/>
              </w:rPr>
            </w:pPr>
            <w:r w:rsidRPr="00AA4E0A">
              <w:rPr>
                <w:rFonts w:ascii="Arial" w:eastAsia="Times New Roman" w:hAnsi="Arial" w:cs="Arial"/>
                <w:noProof/>
                <w:sz w:val="24"/>
                <w:szCs w:val="24"/>
                <w:lang w:eastAsia="de-DE"/>
              </w:rPr>
              <w:t>Anzahl der über einen Verbund zur Verfügung stehenden virtuel</w:t>
            </w:r>
            <w:r>
              <w:rPr>
                <w:rFonts w:ascii="Arial" w:eastAsia="Times New Roman" w:hAnsi="Arial" w:cs="Arial"/>
                <w:noProof/>
                <w:sz w:val="24"/>
                <w:szCs w:val="24"/>
                <w:lang w:eastAsia="de-DE"/>
              </w:rPr>
              <w:t>len Bestände (Lizenzen). Diese Z</w:t>
            </w:r>
            <w:r w:rsidRPr="00AA4E0A">
              <w:rPr>
                <w:rFonts w:ascii="Arial" w:eastAsia="Times New Roman" w:hAnsi="Arial" w:cs="Arial"/>
                <w:noProof/>
                <w:sz w:val="24"/>
                <w:szCs w:val="24"/>
                <w:lang w:eastAsia="de-DE"/>
              </w:rPr>
              <w:t>ahl geht NICHT in die Gesamtsummen unter (13) und (15) ein.</w:t>
            </w:r>
          </w:p>
          <w:p w14:paraId="24F2228B" w14:textId="77777777" w:rsidR="006310E3" w:rsidRPr="00F478BF" w:rsidRDefault="006310E3" w:rsidP="003D4C4B">
            <w:pPr>
              <w:autoSpaceDE w:val="0"/>
              <w:autoSpaceDN w:val="0"/>
              <w:adjustRightInd w:val="0"/>
              <w:spacing w:after="0" w:line="240" w:lineRule="auto"/>
              <w:rPr>
                <w:rFonts w:ascii="Arial" w:hAnsi="Arial" w:cs="Arial"/>
                <w:sz w:val="24"/>
                <w:szCs w:val="24"/>
                <w:lang w:eastAsia="de-DE"/>
              </w:rPr>
            </w:pPr>
            <w:r w:rsidRPr="00F478BF">
              <w:rPr>
                <w:rFonts w:ascii="Arial" w:hAnsi="Arial" w:cs="Arial"/>
                <w:sz w:val="24"/>
                <w:szCs w:val="24"/>
                <w:lang w:eastAsia="de-DE"/>
              </w:rPr>
              <w:t>Stichtag für die Ermittlung von Lizenzen und Ausleihzahlen ist der 31.12.</w:t>
            </w:r>
          </w:p>
          <w:p w14:paraId="7823FDC4" w14:textId="77777777" w:rsidR="006310E3" w:rsidRPr="00F478BF" w:rsidRDefault="006310E3" w:rsidP="003D4C4B">
            <w:pPr>
              <w:spacing w:after="0" w:line="240" w:lineRule="auto"/>
              <w:rPr>
                <w:rFonts w:ascii="Arial" w:eastAsia="Times New Roman" w:hAnsi="Arial" w:cs="Arial"/>
                <w:noProof/>
                <w:sz w:val="24"/>
                <w:szCs w:val="24"/>
                <w:lang w:eastAsia="de-DE"/>
              </w:rPr>
            </w:pPr>
          </w:p>
          <w:p w14:paraId="17CB4F27" w14:textId="77777777" w:rsidR="006310E3" w:rsidRPr="00AA4E0A" w:rsidRDefault="006310E3" w:rsidP="003D4C4B">
            <w:pPr>
              <w:spacing w:after="0" w:line="240" w:lineRule="auto"/>
              <w:rPr>
                <w:rFonts w:ascii="Arial" w:eastAsia="Times New Roman" w:hAnsi="Arial" w:cs="Arial"/>
                <w:sz w:val="24"/>
                <w:szCs w:val="24"/>
                <w:lang w:eastAsia="de-DE"/>
              </w:rPr>
            </w:pPr>
          </w:p>
        </w:tc>
      </w:tr>
      <w:tr w:rsidR="006310E3" w:rsidRPr="00555913" w14:paraId="575323D8" w14:textId="77777777" w:rsidTr="003D4C4B">
        <w:trPr>
          <w:tblCellSpacing w:w="15" w:type="dxa"/>
        </w:trPr>
        <w:tc>
          <w:tcPr>
            <w:tcW w:w="346" w:type="pct"/>
            <w:vAlign w:val="center"/>
            <w:hideMark/>
          </w:tcPr>
          <w:p w14:paraId="00443A13" w14:textId="77777777" w:rsidR="006310E3" w:rsidRPr="00AA1A65" w:rsidRDefault="006310E3" w:rsidP="003D4C4B">
            <w:pPr>
              <w:spacing w:after="0" w:line="240" w:lineRule="auto"/>
              <w:rPr>
                <w:rFonts w:ascii="Arial" w:eastAsia="Times New Roman" w:hAnsi="Arial" w:cs="Arial"/>
                <w:color w:val="FF0000"/>
                <w:sz w:val="24"/>
                <w:szCs w:val="24"/>
                <w:lang w:eastAsia="de-DE"/>
              </w:rPr>
            </w:pPr>
            <w:r w:rsidRPr="00AA1A65">
              <w:rPr>
                <w:rFonts w:ascii="Arial" w:eastAsia="Times New Roman" w:hAnsi="Arial" w:cs="Arial"/>
                <w:color w:val="FF0000"/>
                <w:sz w:val="24"/>
                <w:szCs w:val="24"/>
                <w:lang w:eastAsia="de-DE"/>
              </w:rPr>
              <w:t>34.2</w:t>
            </w:r>
          </w:p>
        </w:tc>
        <w:tc>
          <w:tcPr>
            <w:tcW w:w="4342" w:type="pct"/>
            <w:vAlign w:val="center"/>
            <w:hideMark/>
          </w:tcPr>
          <w:p w14:paraId="5474A6FE" w14:textId="77777777" w:rsidR="006310E3" w:rsidRPr="004A713F" w:rsidRDefault="006310E3" w:rsidP="003D4C4B">
            <w:pPr>
              <w:spacing w:after="0" w:line="240" w:lineRule="auto"/>
              <w:rPr>
                <w:rFonts w:ascii="Arial" w:eastAsia="Times New Roman" w:hAnsi="Arial" w:cs="Arial"/>
                <w:color w:val="00B050"/>
                <w:sz w:val="24"/>
                <w:szCs w:val="24"/>
                <w:highlight w:val="green"/>
                <w:lang w:eastAsia="de-DE"/>
              </w:rPr>
            </w:pPr>
            <w:r w:rsidRPr="00AA1A65">
              <w:rPr>
                <w:rFonts w:ascii="Arial" w:eastAsia="Times New Roman" w:hAnsi="Arial" w:cs="Arial"/>
                <w:color w:val="FF0000"/>
                <w:sz w:val="24"/>
                <w:szCs w:val="24"/>
                <w:lang w:eastAsia="de-DE"/>
              </w:rPr>
              <w:t>Neu</w:t>
            </w:r>
            <w:r w:rsidRPr="004F426F">
              <w:rPr>
                <w:rFonts w:ascii="Arial" w:eastAsia="Times New Roman" w:hAnsi="Arial" w:cs="Arial"/>
                <w:sz w:val="24"/>
                <w:szCs w:val="24"/>
                <w:lang w:eastAsia="de-DE"/>
              </w:rPr>
              <w:t xml:space="preserve">: </w:t>
            </w:r>
            <w:r w:rsidRPr="004F426F">
              <w:rPr>
                <w:rFonts w:ascii="Arial" w:eastAsia="Times New Roman" w:hAnsi="Arial" w:cs="Arial"/>
                <w:sz w:val="24"/>
                <w:szCs w:val="24"/>
                <w:highlight w:val="yellow"/>
                <w:lang w:eastAsia="de-DE"/>
              </w:rPr>
              <w:t>Bibliotheken im Verbund</w:t>
            </w:r>
            <w:r w:rsidRPr="004A713F">
              <w:rPr>
                <w:rFonts w:ascii="Arial" w:eastAsia="Times New Roman" w:hAnsi="Arial" w:cs="Arial"/>
                <w:color w:val="00B050"/>
                <w:sz w:val="24"/>
                <w:szCs w:val="24"/>
                <w:lang w:eastAsia="de-DE"/>
              </w:rPr>
              <w:t xml:space="preserve"> </w:t>
            </w:r>
          </w:p>
        </w:tc>
        <w:tc>
          <w:tcPr>
            <w:tcW w:w="247" w:type="pct"/>
            <w:vAlign w:val="center"/>
            <w:hideMark/>
          </w:tcPr>
          <w:p w14:paraId="1A37520B" w14:textId="77777777" w:rsidR="006310E3" w:rsidRPr="00555913" w:rsidRDefault="006310E3" w:rsidP="003D4C4B">
            <w:pPr>
              <w:spacing w:after="0" w:line="240" w:lineRule="auto"/>
              <w:jc w:val="right"/>
              <w:rPr>
                <w:rFonts w:ascii="Arial" w:eastAsia="Times New Roman" w:hAnsi="Arial" w:cs="Arial"/>
                <w:sz w:val="24"/>
                <w:szCs w:val="24"/>
                <w:highlight w:val="green"/>
                <w:lang w:eastAsia="de-DE"/>
              </w:rPr>
            </w:pPr>
          </w:p>
        </w:tc>
      </w:tr>
      <w:tr w:rsidR="006310E3" w:rsidRPr="00555913" w14:paraId="029DF68F" w14:textId="77777777" w:rsidTr="003D4C4B">
        <w:trPr>
          <w:tblCellSpacing w:w="15" w:type="dxa"/>
        </w:trPr>
        <w:tc>
          <w:tcPr>
            <w:tcW w:w="0" w:type="auto"/>
            <w:vAlign w:val="center"/>
            <w:hideMark/>
          </w:tcPr>
          <w:p w14:paraId="2B9309FC" w14:textId="77777777" w:rsidR="006310E3" w:rsidRPr="00AA4E0A" w:rsidRDefault="006310E3" w:rsidP="003D4C4B">
            <w:pPr>
              <w:spacing w:after="0" w:line="240" w:lineRule="auto"/>
              <w:rPr>
                <w:rFonts w:ascii="Arial" w:eastAsia="Times New Roman" w:hAnsi="Arial" w:cs="Arial"/>
                <w:sz w:val="24"/>
                <w:szCs w:val="24"/>
                <w:lang w:eastAsia="de-DE"/>
              </w:rPr>
            </w:pPr>
          </w:p>
        </w:tc>
        <w:tc>
          <w:tcPr>
            <w:tcW w:w="0" w:type="auto"/>
            <w:gridSpan w:val="2"/>
            <w:vAlign w:val="center"/>
            <w:hideMark/>
          </w:tcPr>
          <w:p w14:paraId="42F2CD55" w14:textId="77777777" w:rsidR="006310E3" w:rsidRPr="00555913" w:rsidRDefault="00426BA7" w:rsidP="003D4C4B">
            <w:pPr>
              <w:spacing w:after="0" w:line="240" w:lineRule="auto"/>
              <w:rPr>
                <w:rFonts w:ascii="Arial" w:eastAsia="Times New Roman" w:hAnsi="Arial" w:cs="Arial"/>
                <w:noProof/>
                <w:sz w:val="24"/>
                <w:szCs w:val="24"/>
                <w:highlight w:val="green"/>
                <w:lang w:eastAsia="de-DE"/>
              </w:rPr>
            </w:pPr>
            <w:r>
              <w:rPr>
                <w:rFonts w:ascii="Arial" w:eastAsia="Times New Roman" w:hAnsi="Arial" w:cs="Arial"/>
                <w:noProof/>
                <w:sz w:val="24"/>
                <w:szCs w:val="24"/>
                <w:highlight w:val="green"/>
                <w:lang w:eastAsia="de-DE"/>
              </w:rPr>
              <w:pict w14:anchorId="259FD893">
                <v:shape id="_x0000_i1063" type="#_x0000_t75" alt="http://www.bibliotheksstatistik.de/eingabe/fbarchiv/img/type_int.jpg" style="width:195.75pt;height:24pt;visibility:visible">
                  <v:imagedata r:id="rId6" o:title="type_int"/>
                </v:shape>
              </w:pict>
            </w:r>
          </w:p>
          <w:p w14:paraId="77BC05F9" w14:textId="77777777" w:rsidR="006310E3" w:rsidRPr="00F478BF" w:rsidRDefault="006310E3" w:rsidP="003D4C4B">
            <w:pPr>
              <w:spacing w:after="0" w:line="240" w:lineRule="auto"/>
              <w:rPr>
                <w:rFonts w:ascii="Arial" w:eastAsia="Times New Roman" w:hAnsi="Arial" w:cs="Arial"/>
                <w:sz w:val="24"/>
                <w:szCs w:val="24"/>
                <w:highlight w:val="green"/>
                <w:lang w:eastAsia="de-DE"/>
              </w:rPr>
            </w:pPr>
            <w:r w:rsidRPr="00F478BF">
              <w:rPr>
                <w:rFonts w:ascii="Arial" w:eastAsia="Times New Roman" w:hAnsi="Arial" w:cs="Arial"/>
                <w:sz w:val="24"/>
                <w:szCs w:val="24"/>
                <w:lang w:eastAsia="de-DE"/>
              </w:rPr>
              <w:t xml:space="preserve">Die Gesamt-Anzahl der Bibliotheken, die am </w:t>
            </w:r>
            <w:r>
              <w:rPr>
                <w:rFonts w:ascii="Arial" w:eastAsia="Times New Roman" w:hAnsi="Arial" w:cs="Arial"/>
                <w:sz w:val="24"/>
                <w:szCs w:val="24"/>
                <w:lang w:eastAsia="de-DE"/>
              </w:rPr>
              <w:t>E-Medien-Verbund</w:t>
            </w:r>
            <w:r w:rsidRPr="00F478BF">
              <w:rPr>
                <w:rFonts w:ascii="Arial" w:eastAsia="Times New Roman" w:hAnsi="Arial" w:cs="Arial"/>
                <w:sz w:val="24"/>
                <w:szCs w:val="24"/>
                <w:lang w:eastAsia="de-DE"/>
              </w:rPr>
              <w:t xml:space="preserve"> beteiligt sind.</w:t>
            </w:r>
            <w:r w:rsidRPr="00F478BF">
              <w:rPr>
                <w:rFonts w:ascii="Arial" w:eastAsia="Times New Roman" w:hAnsi="Arial" w:cs="Arial"/>
                <w:sz w:val="24"/>
                <w:szCs w:val="24"/>
                <w:highlight w:val="green"/>
                <w:lang w:eastAsia="de-DE"/>
              </w:rPr>
              <w:t xml:space="preserve"> </w:t>
            </w:r>
          </w:p>
          <w:p w14:paraId="033E2855" w14:textId="77777777" w:rsidR="006310E3" w:rsidRPr="00555913" w:rsidRDefault="006310E3" w:rsidP="003D4C4B">
            <w:pPr>
              <w:spacing w:after="0" w:line="240" w:lineRule="auto"/>
              <w:rPr>
                <w:rFonts w:ascii="Arial" w:eastAsia="Times New Roman" w:hAnsi="Arial" w:cs="Arial"/>
                <w:sz w:val="24"/>
                <w:szCs w:val="24"/>
                <w:highlight w:val="green"/>
                <w:lang w:eastAsia="de-DE"/>
              </w:rPr>
            </w:pPr>
          </w:p>
        </w:tc>
      </w:tr>
    </w:tbl>
    <w:p w14:paraId="741991B6" w14:textId="77777777" w:rsidR="006310E3" w:rsidRDefault="006310E3"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0751DA" w:rsidRPr="00417193" w14:paraId="26379663" w14:textId="77777777" w:rsidTr="000751DA">
        <w:trPr>
          <w:tblCellSpacing w:w="15" w:type="dxa"/>
        </w:trPr>
        <w:tc>
          <w:tcPr>
            <w:tcW w:w="346" w:type="pct"/>
            <w:vAlign w:val="center"/>
            <w:hideMark/>
          </w:tcPr>
          <w:p w14:paraId="5CE4FF7E" w14:textId="77777777" w:rsidR="000751DA" w:rsidRPr="00417193" w:rsidRDefault="000751DA" w:rsidP="000751DA">
            <w:pPr>
              <w:spacing w:after="0" w:line="240" w:lineRule="auto"/>
              <w:rPr>
                <w:rFonts w:ascii="Arial" w:eastAsia="Times New Roman" w:hAnsi="Arial" w:cs="Arial"/>
                <w:sz w:val="24"/>
                <w:szCs w:val="24"/>
                <w:lang w:eastAsia="de-DE"/>
              </w:rPr>
            </w:pPr>
            <w:bookmarkStart w:id="38" w:name="entl_elektronisch_2009"/>
            <w:r w:rsidRPr="00417193">
              <w:rPr>
                <w:rFonts w:ascii="Arial" w:eastAsia="Times New Roman" w:hAnsi="Arial" w:cs="Arial"/>
                <w:sz w:val="24"/>
                <w:szCs w:val="24"/>
                <w:lang w:eastAsia="de-DE"/>
              </w:rPr>
              <w:t>35</w:t>
            </w:r>
            <w:bookmarkEnd w:id="38"/>
            <w:r w:rsidRPr="00417193">
              <w:rPr>
                <w:rFonts w:ascii="Arial" w:eastAsia="Times New Roman" w:hAnsi="Arial" w:cs="Arial"/>
                <w:sz w:val="24"/>
                <w:szCs w:val="24"/>
                <w:lang w:eastAsia="de-DE"/>
              </w:rPr>
              <w:t xml:space="preserve"> </w:t>
            </w:r>
          </w:p>
        </w:tc>
        <w:tc>
          <w:tcPr>
            <w:tcW w:w="4342" w:type="pct"/>
            <w:vAlign w:val="center"/>
            <w:hideMark/>
          </w:tcPr>
          <w:p w14:paraId="582A68BA" w14:textId="77777777" w:rsidR="000751DA" w:rsidRPr="00417193" w:rsidRDefault="000751DA" w:rsidP="000751DA">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xml:space="preserve">Virtueller Bestand - Entleihungen </w:t>
            </w:r>
          </w:p>
        </w:tc>
        <w:tc>
          <w:tcPr>
            <w:tcW w:w="247" w:type="pct"/>
            <w:vAlign w:val="center"/>
            <w:hideMark/>
          </w:tcPr>
          <w:p w14:paraId="6E008D3F" w14:textId="77777777" w:rsidR="000751DA" w:rsidRPr="00417193" w:rsidRDefault="000751DA" w:rsidP="000751DA">
            <w:pPr>
              <w:spacing w:after="0" w:line="240" w:lineRule="auto"/>
              <w:jc w:val="right"/>
              <w:rPr>
                <w:rFonts w:ascii="Arial" w:eastAsia="Times New Roman" w:hAnsi="Arial" w:cs="Arial"/>
                <w:sz w:val="24"/>
                <w:szCs w:val="24"/>
                <w:lang w:eastAsia="de-DE"/>
              </w:rPr>
            </w:pPr>
          </w:p>
        </w:tc>
      </w:tr>
      <w:tr w:rsidR="000751DA" w:rsidRPr="00417193" w14:paraId="73B420B8" w14:textId="77777777" w:rsidTr="000751DA">
        <w:trPr>
          <w:tblCellSpacing w:w="15" w:type="dxa"/>
        </w:trPr>
        <w:tc>
          <w:tcPr>
            <w:tcW w:w="0" w:type="auto"/>
            <w:vAlign w:val="center"/>
            <w:hideMark/>
          </w:tcPr>
          <w:p w14:paraId="3D91080A" w14:textId="77777777" w:rsidR="000751DA" w:rsidRPr="00417193" w:rsidRDefault="000751DA" w:rsidP="000751DA">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w:t>
            </w:r>
          </w:p>
        </w:tc>
        <w:tc>
          <w:tcPr>
            <w:tcW w:w="0" w:type="auto"/>
            <w:gridSpan w:val="2"/>
            <w:vAlign w:val="center"/>
            <w:hideMark/>
          </w:tcPr>
          <w:p w14:paraId="7FEE4AAF" w14:textId="77777777" w:rsidR="000751DA" w:rsidRPr="00417193" w:rsidRDefault="00426BA7" w:rsidP="000751DA">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D1DD799">
                <v:shape id="_x0000_i1064" type="#_x0000_t75" alt="http://www.bibliotheksstatistik.de/eingabe/fbarchiv/img/type_int.jpg" style="width:195.75pt;height:24pt;visibility:visible">
                  <v:imagedata r:id="rId6" o:title="type_int"/>
                </v:shape>
              </w:pict>
            </w:r>
          </w:p>
        </w:tc>
      </w:tr>
      <w:tr w:rsidR="000751DA" w:rsidRPr="00417193" w14:paraId="4F6035A1" w14:textId="77777777" w:rsidTr="000751DA">
        <w:trPr>
          <w:tblCellSpacing w:w="15" w:type="dxa"/>
        </w:trPr>
        <w:tc>
          <w:tcPr>
            <w:tcW w:w="0" w:type="auto"/>
            <w:vAlign w:val="center"/>
            <w:hideMark/>
          </w:tcPr>
          <w:p w14:paraId="60582A81" w14:textId="77777777" w:rsidR="000751DA" w:rsidRPr="00417193" w:rsidRDefault="000751DA" w:rsidP="000751DA">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w:t>
            </w:r>
          </w:p>
        </w:tc>
        <w:tc>
          <w:tcPr>
            <w:tcW w:w="0" w:type="auto"/>
            <w:gridSpan w:val="2"/>
            <w:vAlign w:val="center"/>
            <w:hideMark/>
          </w:tcPr>
          <w:p w14:paraId="316373DA" w14:textId="77777777" w:rsidR="000751DA" w:rsidRPr="00417193" w:rsidRDefault="000751DA" w:rsidP="000751DA">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xml:space="preserve">Virtueller Bestand ist Bestand, für den dem Benutzer zeitlich befristeter Zugriff auf E-Books oder andere </w:t>
            </w:r>
            <w:r w:rsidRPr="00F478BF">
              <w:rPr>
                <w:rFonts w:ascii="Arial" w:eastAsia="Times New Roman" w:hAnsi="Arial" w:cs="Arial"/>
                <w:sz w:val="24"/>
                <w:szCs w:val="24"/>
                <w:lang w:eastAsia="de-DE"/>
              </w:rPr>
              <w:t>virtuelle</w:t>
            </w:r>
            <w:r w:rsidRPr="00417193">
              <w:rPr>
                <w:rFonts w:ascii="Arial" w:eastAsia="Times New Roman" w:hAnsi="Arial" w:cs="Arial"/>
                <w:sz w:val="24"/>
                <w:szCs w:val="24"/>
                <w:lang w:eastAsia="de-DE"/>
              </w:rPr>
              <w:t xml:space="preserve"> Einzelmedien gewährt wird, für welche die Bibliothek eine zeitlich befristete Benutzung außer Haus ermöglicht (</w:t>
            </w:r>
            <w:proofErr w:type="spellStart"/>
            <w:r w:rsidRPr="00417193">
              <w:rPr>
                <w:rFonts w:ascii="Arial" w:eastAsia="Times New Roman" w:hAnsi="Arial" w:cs="Arial"/>
                <w:sz w:val="24"/>
                <w:szCs w:val="24"/>
                <w:lang w:eastAsia="de-DE"/>
              </w:rPr>
              <w:t>DiViBib</w:t>
            </w:r>
            <w:proofErr w:type="spellEnd"/>
            <w:r>
              <w:rPr>
                <w:rFonts w:ascii="Arial" w:eastAsia="Times New Roman" w:hAnsi="Arial" w:cs="Arial"/>
                <w:sz w:val="24"/>
                <w:szCs w:val="24"/>
                <w:lang w:eastAsia="de-DE"/>
              </w:rPr>
              <w:t xml:space="preserve">, </w:t>
            </w:r>
            <w:proofErr w:type="spellStart"/>
            <w:r>
              <w:rPr>
                <w:rFonts w:ascii="Arial" w:eastAsia="Times New Roman" w:hAnsi="Arial" w:cs="Arial"/>
                <w:sz w:val="24"/>
                <w:szCs w:val="24"/>
                <w:lang w:eastAsia="de-DE"/>
              </w:rPr>
              <w:t>Ciando</w:t>
            </w:r>
            <w:proofErr w:type="spellEnd"/>
            <w:r>
              <w:rPr>
                <w:rFonts w:ascii="Arial" w:eastAsia="Times New Roman" w:hAnsi="Arial" w:cs="Arial"/>
                <w:sz w:val="24"/>
                <w:szCs w:val="24"/>
                <w:lang w:eastAsia="de-DE"/>
              </w:rPr>
              <w:t xml:space="preserve"> </w:t>
            </w:r>
            <w:r w:rsidRPr="00417193">
              <w:rPr>
                <w:rFonts w:ascii="Arial" w:eastAsia="Times New Roman" w:hAnsi="Arial" w:cs="Arial"/>
                <w:sz w:val="24"/>
                <w:szCs w:val="24"/>
                <w:lang w:eastAsia="de-DE"/>
              </w:rPr>
              <w:t xml:space="preserve">oder ähnliche Geschäftsmodelle), jedoch nicht die unter (38) erfassten Datenbanken und damit auch nicht deren einzelne Datensätze (z.B. </w:t>
            </w:r>
            <w:proofErr w:type="spellStart"/>
            <w:r w:rsidRPr="00417193">
              <w:rPr>
                <w:rFonts w:ascii="Arial" w:eastAsia="Times New Roman" w:hAnsi="Arial" w:cs="Arial"/>
                <w:sz w:val="24"/>
                <w:szCs w:val="24"/>
                <w:lang w:eastAsia="de-DE"/>
              </w:rPr>
              <w:t>Munzinger</w:t>
            </w:r>
            <w:proofErr w:type="spellEnd"/>
            <w:r w:rsidRPr="00417193">
              <w:rPr>
                <w:rFonts w:ascii="Arial" w:eastAsia="Times New Roman" w:hAnsi="Arial" w:cs="Arial"/>
                <w:sz w:val="24"/>
                <w:szCs w:val="24"/>
                <w:lang w:eastAsia="de-DE"/>
              </w:rPr>
              <w:t xml:space="preserve">). </w:t>
            </w:r>
            <w:r w:rsidRPr="00417193">
              <w:rPr>
                <w:rFonts w:ascii="Arial" w:eastAsia="Times New Roman" w:hAnsi="Arial" w:cs="Arial"/>
                <w:sz w:val="24"/>
                <w:szCs w:val="24"/>
                <w:lang w:eastAsia="de-DE"/>
              </w:rPr>
              <w:br/>
            </w:r>
          </w:p>
        </w:tc>
      </w:tr>
    </w:tbl>
    <w:p w14:paraId="7737988D" w14:textId="77777777" w:rsidR="000751DA" w:rsidRDefault="000751DA"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0751DA" w:rsidRPr="00621024" w14:paraId="3F643BA4" w14:textId="77777777" w:rsidTr="000751DA">
        <w:trPr>
          <w:tblCellSpacing w:w="15" w:type="dxa"/>
        </w:trPr>
        <w:tc>
          <w:tcPr>
            <w:tcW w:w="346" w:type="pct"/>
            <w:vAlign w:val="center"/>
            <w:hideMark/>
          </w:tcPr>
          <w:p w14:paraId="03B3E189" w14:textId="77777777" w:rsidR="000751DA" w:rsidRPr="00366C3D" w:rsidRDefault="000751DA" w:rsidP="000751DA">
            <w:pPr>
              <w:spacing w:after="0" w:line="240" w:lineRule="auto"/>
              <w:rPr>
                <w:rFonts w:ascii="Arial" w:eastAsia="Times New Roman" w:hAnsi="Arial" w:cs="Arial"/>
                <w:sz w:val="24"/>
                <w:szCs w:val="24"/>
                <w:lang w:eastAsia="de-DE"/>
              </w:rPr>
            </w:pPr>
            <w:bookmarkStart w:id="39" w:name="f22_zu"/>
            <w:r w:rsidRPr="00366C3D">
              <w:rPr>
                <w:rFonts w:ascii="Arial" w:eastAsia="Times New Roman" w:hAnsi="Arial" w:cs="Arial"/>
                <w:sz w:val="24"/>
                <w:szCs w:val="24"/>
                <w:lang w:eastAsia="de-DE"/>
              </w:rPr>
              <w:t>36</w:t>
            </w:r>
            <w:bookmarkEnd w:id="39"/>
            <w:r w:rsidRPr="00366C3D">
              <w:rPr>
                <w:rFonts w:ascii="Arial" w:eastAsia="Times New Roman" w:hAnsi="Arial" w:cs="Arial"/>
                <w:sz w:val="24"/>
                <w:szCs w:val="24"/>
                <w:lang w:eastAsia="de-DE"/>
              </w:rPr>
              <w:t xml:space="preserve"> </w:t>
            </w:r>
          </w:p>
        </w:tc>
        <w:tc>
          <w:tcPr>
            <w:tcW w:w="4342" w:type="pct"/>
            <w:vAlign w:val="center"/>
            <w:hideMark/>
          </w:tcPr>
          <w:p w14:paraId="26E00044" w14:textId="77777777" w:rsidR="000751DA" w:rsidRPr="00366C3D" w:rsidRDefault="000751DA" w:rsidP="000751DA">
            <w:pPr>
              <w:spacing w:after="0" w:line="240" w:lineRule="auto"/>
              <w:rPr>
                <w:rFonts w:ascii="Arial" w:eastAsia="Times New Roman" w:hAnsi="Arial" w:cs="Arial"/>
                <w:sz w:val="24"/>
                <w:szCs w:val="24"/>
                <w:lang w:eastAsia="de-DE"/>
              </w:rPr>
            </w:pPr>
            <w:r w:rsidRPr="00366C3D">
              <w:rPr>
                <w:rFonts w:ascii="Arial" w:eastAsia="Times New Roman" w:hAnsi="Arial" w:cs="Arial"/>
                <w:sz w:val="24"/>
                <w:szCs w:val="24"/>
                <w:lang w:eastAsia="de-DE"/>
              </w:rPr>
              <w:t xml:space="preserve">Zugang an Medieneinheiten </w:t>
            </w:r>
          </w:p>
        </w:tc>
        <w:tc>
          <w:tcPr>
            <w:tcW w:w="247" w:type="pct"/>
            <w:vAlign w:val="center"/>
            <w:hideMark/>
          </w:tcPr>
          <w:p w14:paraId="7A76ECB8" w14:textId="77777777" w:rsidR="000751DA" w:rsidRPr="00366C3D" w:rsidRDefault="000751DA" w:rsidP="000751DA">
            <w:pPr>
              <w:spacing w:after="0" w:line="240" w:lineRule="auto"/>
              <w:jc w:val="right"/>
              <w:rPr>
                <w:rFonts w:ascii="Arial" w:eastAsia="Times New Roman" w:hAnsi="Arial" w:cs="Arial"/>
                <w:sz w:val="24"/>
                <w:szCs w:val="24"/>
                <w:lang w:eastAsia="de-DE"/>
              </w:rPr>
            </w:pPr>
          </w:p>
        </w:tc>
      </w:tr>
      <w:tr w:rsidR="000751DA" w:rsidRPr="00621024" w14:paraId="51930252" w14:textId="77777777" w:rsidTr="000751DA">
        <w:trPr>
          <w:tblCellSpacing w:w="15" w:type="dxa"/>
        </w:trPr>
        <w:tc>
          <w:tcPr>
            <w:tcW w:w="0" w:type="auto"/>
            <w:vAlign w:val="center"/>
            <w:hideMark/>
          </w:tcPr>
          <w:p w14:paraId="0350D288" w14:textId="77777777" w:rsidR="000751DA" w:rsidRPr="00366C3D" w:rsidRDefault="000751DA" w:rsidP="000751DA">
            <w:pPr>
              <w:spacing w:after="0" w:line="240" w:lineRule="auto"/>
              <w:rPr>
                <w:rFonts w:ascii="Arial" w:eastAsia="Times New Roman" w:hAnsi="Arial" w:cs="Arial"/>
                <w:sz w:val="24"/>
                <w:szCs w:val="24"/>
                <w:lang w:eastAsia="de-DE"/>
              </w:rPr>
            </w:pPr>
            <w:r w:rsidRPr="00366C3D">
              <w:rPr>
                <w:rFonts w:ascii="Arial" w:eastAsia="Times New Roman" w:hAnsi="Arial" w:cs="Arial"/>
                <w:sz w:val="24"/>
                <w:szCs w:val="24"/>
                <w:lang w:eastAsia="de-DE"/>
              </w:rPr>
              <w:t> </w:t>
            </w:r>
          </w:p>
        </w:tc>
        <w:tc>
          <w:tcPr>
            <w:tcW w:w="0" w:type="auto"/>
            <w:gridSpan w:val="2"/>
            <w:vAlign w:val="center"/>
            <w:hideMark/>
          </w:tcPr>
          <w:p w14:paraId="4EA9579D" w14:textId="77777777" w:rsidR="000751DA" w:rsidRPr="00366C3D" w:rsidRDefault="00426BA7" w:rsidP="000751DA">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A727309">
                <v:shape id="_x0000_i1065" type="#_x0000_t75" alt="http://www.bibliotheksstatistik.de/eingabe/fbarchiv/img/type_int.jpg" style="width:195.75pt;height:24pt;visibility:visible">
                  <v:imagedata r:id="rId6" o:title="type_int"/>
                </v:shape>
              </w:pict>
            </w:r>
          </w:p>
        </w:tc>
      </w:tr>
      <w:tr w:rsidR="000751DA" w:rsidRPr="00621024" w14:paraId="368714D9" w14:textId="77777777" w:rsidTr="000751DA">
        <w:trPr>
          <w:tblCellSpacing w:w="15" w:type="dxa"/>
        </w:trPr>
        <w:tc>
          <w:tcPr>
            <w:tcW w:w="0" w:type="auto"/>
            <w:vAlign w:val="center"/>
            <w:hideMark/>
          </w:tcPr>
          <w:p w14:paraId="0FCCDDEE" w14:textId="77777777" w:rsidR="000751DA" w:rsidRPr="00366C3D" w:rsidRDefault="000751DA" w:rsidP="000751DA">
            <w:pPr>
              <w:spacing w:after="0" w:line="240" w:lineRule="auto"/>
              <w:rPr>
                <w:rFonts w:ascii="Arial" w:eastAsia="Times New Roman" w:hAnsi="Arial" w:cs="Arial"/>
                <w:sz w:val="24"/>
                <w:szCs w:val="24"/>
                <w:lang w:eastAsia="de-DE"/>
              </w:rPr>
            </w:pPr>
            <w:r w:rsidRPr="00366C3D">
              <w:rPr>
                <w:rFonts w:ascii="Arial" w:eastAsia="Times New Roman" w:hAnsi="Arial" w:cs="Arial"/>
                <w:sz w:val="24"/>
                <w:szCs w:val="24"/>
                <w:lang w:eastAsia="de-DE"/>
              </w:rPr>
              <w:t> </w:t>
            </w:r>
          </w:p>
        </w:tc>
        <w:tc>
          <w:tcPr>
            <w:tcW w:w="0" w:type="auto"/>
            <w:gridSpan w:val="2"/>
            <w:vAlign w:val="center"/>
            <w:hideMark/>
          </w:tcPr>
          <w:p w14:paraId="416ABAA5" w14:textId="77777777" w:rsidR="000751DA" w:rsidRPr="00366C3D" w:rsidRDefault="000751DA" w:rsidP="000751DA">
            <w:pPr>
              <w:spacing w:after="0" w:line="240" w:lineRule="auto"/>
              <w:rPr>
                <w:rFonts w:ascii="Arial" w:eastAsia="Times New Roman" w:hAnsi="Arial" w:cs="Arial"/>
                <w:sz w:val="24"/>
                <w:szCs w:val="24"/>
                <w:lang w:eastAsia="de-DE"/>
              </w:rPr>
            </w:pPr>
            <w:r w:rsidRPr="00AA4E0A">
              <w:rPr>
                <w:rFonts w:ascii="Arial" w:eastAsia="Times New Roman" w:hAnsi="Arial" w:cs="Arial"/>
                <w:sz w:val="24"/>
                <w:szCs w:val="24"/>
                <w:lang w:eastAsia="de-DE"/>
              </w:rPr>
              <w:t xml:space="preserve">Unter Zugang an Medieneinheiten wird die Zahl aller </w:t>
            </w:r>
            <w:r w:rsidRPr="00F478BF">
              <w:rPr>
                <w:rFonts w:ascii="Arial" w:eastAsia="Times New Roman" w:hAnsi="Arial" w:cs="Arial"/>
                <w:sz w:val="24"/>
                <w:szCs w:val="24"/>
                <w:lang w:eastAsia="de-DE"/>
              </w:rPr>
              <w:t xml:space="preserve">physischen </w:t>
            </w:r>
            <w:r w:rsidRPr="00AA4E0A">
              <w:rPr>
                <w:rFonts w:ascii="Arial" w:eastAsia="Times New Roman" w:hAnsi="Arial" w:cs="Arial"/>
                <w:sz w:val="24"/>
                <w:szCs w:val="24"/>
                <w:lang w:eastAsia="de-DE"/>
              </w:rPr>
              <w:t xml:space="preserve">Medieneinheiten </w:t>
            </w:r>
            <w:r w:rsidRPr="009E18FD">
              <w:rPr>
                <w:rFonts w:ascii="Arial" w:eastAsia="Times New Roman" w:hAnsi="Arial" w:cs="Arial"/>
                <w:sz w:val="24"/>
                <w:szCs w:val="24"/>
                <w:lang w:eastAsia="de-DE"/>
              </w:rPr>
              <w:t>angegeben, die dem Bestand der Biblio</w:t>
            </w:r>
            <w:r w:rsidRPr="00AA4E0A">
              <w:rPr>
                <w:rFonts w:ascii="Arial" w:eastAsia="Times New Roman" w:hAnsi="Arial" w:cs="Arial"/>
                <w:sz w:val="24"/>
                <w:szCs w:val="24"/>
                <w:lang w:eastAsia="de-DE"/>
              </w:rPr>
              <w:t xml:space="preserve">thek durch Kauf, Tausch, Schenkung oder aus anderen Quellen im Laufe des Berichtsjahres als Eigentum der Bibliothek hinzugefügt wurden. Empfangene Austauschbestände zählen bei der nehmenden Bibliothek nicht als Zugang. Zeitschriftenhefte werden hier mitgezählt. </w:t>
            </w:r>
            <w:r w:rsidRPr="00AA4E0A">
              <w:rPr>
                <w:rFonts w:ascii="Arial" w:eastAsia="Times New Roman" w:hAnsi="Arial" w:cs="Arial"/>
                <w:sz w:val="24"/>
                <w:szCs w:val="24"/>
                <w:lang w:eastAsia="de-DE"/>
              </w:rPr>
              <w:br/>
            </w:r>
            <w:r w:rsidRPr="00225349">
              <w:rPr>
                <w:rFonts w:ascii="Arial" w:eastAsia="Times New Roman" w:hAnsi="Arial" w:cs="Arial"/>
                <w:sz w:val="24"/>
                <w:szCs w:val="24"/>
                <w:highlight w:val="yellow"/>
                <w:lang w:eastAsia="de-DE"/>
              </w:rPr>
              <w:t xml:space="preserve">Zugang zum virtuellen Bestand des </w:t>
            </w:r>
            <w:r>
              <w:rPr>
                <w:rFonts w:ascii="Arial" w:eastAsia="Times New Roman" w:hAnsi="Arial" w:cs="Arial"/>
                <w:sz w:val="24"/>
                <w:szCs w:val="24"/>
                <w:highlight w:val="yellow"/>
                <w:lang w:eastAsia="de-DE"/>
              </w:rPr>
              <w:t>E-Medien-Verbundes</w:t>
            </w:r>
            <w:r w:rsidRPr="00225349">
              <w:rPr>
                <w:rFonts w:ascii="Arial" w:eastAsia="Times New Roman" w:hAnsi="Arial" w:cs="Arial"/>
                <w:sz w:val="24"/>
                <w:szCs w:val="24"/>
                <w:highlight w:val="yellow"/>
                <w:lang w:eastAsia="de-DE"/>
              </w:rPr>
              <w:t xml:space="preserve"> w</w:t>
            </w:r>
            <w:r>
              <w:rPr>
                <w:rFonts w:ascii="Arial" w:eastAsia="Times New Roman" w:hAnsi="Arial" w:cs="Arial"/>
                <w:sz w:val="24"/>
                <w:szCs w:val="24"/>
                <w:highlight w:val="yellow"/>
                <w:lang w:eastAsia="de-DE"/>
              </w:rPr>
              <w:t>ird</w:t>
            </w:r>
            <w:r w:rsidRPr="00225349">
              <w:rPr>
                <w:rFonts w:ascii="Arial" w:eastAsia="Times New Roman" w:hAnsi="Arial" w:cs="Arial"/>
                <w:sz w:val="24"/>
                <w:szCs w:val="24"/>
                <w:highlight w:val="yellow"/>
                <w:lang w:eastAsia="de-DE"/>
              </w:rPr>
              <w:t xml:space="preserve"> hier nicht gezählt.</w:t>
            </w:r>
          </w:p>
        </w:tc>
      </w:tr>
    </w:tbl>
    <w:p w14:paraId="09BA9F96" w14:textId="77777777" w:rsidR="000751DA" w:rsidRPr="00621024" w:rsidRDefault="000751DA"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621024" w14:paraId="785F8910" w14:textId="77777777" w:rsidTr="00E615FC">
        <w:trPr>
          <w:tblCellSpacing w:w="15" w:type="dxa"/>
        </w:trPr>
        <w:tc>
          <w:tcPr>
            <w:tcW w:w="350" w:type="pct"/>
            <w:vAlign w:val="center"/>
            <w:hideMark/>
          </w:tcPr>
          <w:p w14:paraId="733804B8" w14:textId="77777777" w:rsidR="00E615FC" w:rsidRPr="00417193" w:rsidRDefault="00E615FC" w:rsidP="00E615FC">
            <w:pPr>
              <w:spacing w:after="0" w:line="240" w:lineRule="auto"/>
              <w:rPr>
                <w:rFonts w:ascii="Arial" w:eastAsia="Times New Roman" w:hAnsi="Arial" w:cs="Arial"/>
                <w:sz w:val="24"/>
                <w:szCs w:val="24"/>
                <w:lang w:eastAsia="de-DE"/>
              </w:rPr>
            </w:pPr>
            <w:bookmarkStart w:id="40" w:name="f23_ab"/>
            <w:r w:rsidRPr="00417193">
              <w:rPr>
                <w:rFonts w:ascii="Arial" w:eastAsia="Times New Roman" w:hAnsi="Arial" w:cs="Arial"/>
                <w:sz w:val="24"/>
                <w:szCs w:val="24"/>
                <w:lang w:eastAsia="de-DE"/>
              </w:rPr>
              <w:t>37</w:t>
            </w:r>
            <w:bookmarkEnd w:id="40"/>
            <w:r w:rsidRPr="00417193">
              <w:rPr>
                <w:rFonts w:ascii="Arial" w:eastAsia="Times New Roman" w:hAnsi="Arial" w:cs="Arial"/>
                <w:sz w:val="24"/>
                <w:szCs w:val="24"/>
                <w:lang w:eastAsia="de-DE"/>
              </w:rPr>
              <w:t xml:space="preserve"> </w:t>
            </w:r>
          </w:p>
        </w:tc>
        <w:tc>
          <w:tcPr>
            <w:tcW w:w="4400" w:type="pct"/>
            <w:vAlign w:val="center"/>
            <w:hideMark/>
          </w:tcPr>
          <w:p w14:paraId="4719F969" w14:textId="77777777" w:rsidR="00E615FC" w:rsidRPr="00417193" w:rsidRDefault="00E615FC" w:rsidP="00E615FC">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xml:space="preserve">Abgang an Medieneinheiten </w:t>
            </w:r>
          </w:p>
        </w:tc>
        <w:tc>
          <w:tcPr>
            <w:tcW w:w="250" w:type="pct"/>
            <w:vAlign w:val="center"/>
            <w:hideMark/>
          </w:tcPr>
          <w:p w14:paraId="4A8200A5" w14:textId="77777777" w:rsidR="00E615FC" w:rsidRPr="00417193" w:rsidRDefault="00E615FC" w:rsidP="00E615FC">
            <w:pPr>
              <w:spacing w:after="0" w:line="240" w:lineRule="auto"/>
              <w:jc w:val="right"/>
              <w:rPr>
                <w:rFonts w:ascii="Arial" w:eastAsia="Times New Roman" w:hAnsi="Arial" w:cs="Arial"/>
                <w:sz w:val="24"/>
                <w:szCs w:val="24"/>
                <w:lang w:eastAsia="de-DE"/>
              </w:rPr>
            </w:pPr>
          </w:p>
        </w:tc>
      </w:tr>
      <w:tr w:rsidR="00E615FC" w:rsidRPr="00621024" w14:paraId="31B97162" w14:textId="77777777" w:rsidTr="00E615FC">
        <w:trPr>
          <w:tblCellSpacing w:w="15" w:type="dxa"/>
        </w:trPr>
        <w:tc>
          <w:tcPr>
            <w:tcW w:w="0" w:type="auto"/>
            <w:vAlign w:val="center"/>
            <w:hideMark/>
          </w:tcPr>
          <w:p w14:paraId="041A23D3" w14:textId="77777777" w:rsidR="00E615FC" w:rsidRPr="00417193" w:rsidRDefault="00E615FC" w:rsidP="00E615FC">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w:t>
            </w:r>
          </w:p>
        </w:tc>
        <w:tc>
          <w:tcPr>
            <w:tcW w:w="0" w:type="auto"/>
            <w:gridSpan w:val="2"/>
            <w:vAlign w:val="center"/>
            <w:hideMark/>
          </w:tcPr>
          <w:p w14:paraId="79DD169D" w14:textId="77777777" w:rsidR="00E615FC" w:rsidRPr="00417193"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931E8C6">
                <v:shape id="_x0000_i1066" type="#_x0000_t75" alt="http://www.bibliotheksstatistik.de/eingabe/fbarchiv/img/type_int.jpg" style="width:195.75pt;height:24pt;visibility:visible">
                  <v:imagedata r:id="rId6" o:title="type_int"/>
                </v:shape>
              </w:pict>
            </w:r>
          </w:p>
        </w:tc>
      </w:tr>
      <w:tr w:rsidR="00E615FC" w:rsidRPr="00621024" w14:paraId="5EB94BD7" w14:textId="77777777" w:rsidTr="00E615FC">
        <w:trPr>
          <w:tblCellSpacing w:w="15" w:type="dxa"/>
        </w:trPr>
        <w:tc>
          <w:tcPr>
            <w:tcW w:w="0" w:type="auto"/>
            <w:vAlign w:val="center"/>
            <w:hideMark/>
          </w:tcPr>
          <w:p w14:paraId="323F8941" w14:textId="77777777" w:rsidR="00E615FC" w:rsidRPr="00417193" w:rsidRDefault="00E615FC" w:rsidP="00E615FC">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w:t>
            </w:r>
          </w:p>
        </w:tc>
        <w:tc>
          <w:tcPr>
            <w:tcW w:w="0" w:type="auto"/>
            <w:gridSpan w:val="2"/>
            <w:vAlign w:val="center"/>
            <w:hideMark/>
          </w:tcPr>
          <w:p w14:paraId="4A81557C" w14:textId="292D4834" w:rsidR="007D5227" w:rsidRPr="00417193" w:rsidRDefault="00E615FC" w:rsidP="001867E4">
            <w:pPr>
              <w:spacing w:after="0" w:line="240" w:lineRule="auto"/>
              <w:rPr>
                <w:rFonts w:ascii="Arial" w:eastAsia="Times New Roman" w:hAnsi="Arial" w:cs="Arial"/>
                <w:sz w:val="24"/>
                <w:szCs w:val="24"/>
                <w:lang w:eastAsia="de-DE"/>
              </w:rPr>
            </w:pPr>
            <w:r w:rsidRPr="00417193">
              <w:rPr>
                <w:rFonts w:ascii="Arial" w:eastAsia="Times New Roman" w:hAnsi="Arial" w:cs="Arial"/>
                <w:sz w:val="24"/>
                <w:szCs w:val="24"/>
                <w:lang w:eastAsia="de-DE"/>
              </w:rPr>
              <w:t xml:space="preserve">Als Abgang an Medieneinheiten gilt die Gesamtzahl der Medieneinheiten, die im Berichtsjahr aus dem Bestand ausgeschieden wurden. Die Rückgabe von Austauschbeständen an die gebende Bibliothek zählt nicht als Abgang. Zeitschriftenhefte werden hier mitgezählt. </w:t>
            </w:r>
            <w:r w:rsidR="00225349">
              <w:rPr>
                <w:rFonts w:ascii="Arial" w:eastAsia="Times New Roman" w:hAnsi="Arial" w:cs="Arial"/>
                <w:sz w:val="24"/>
                <w:szCs w:val="24"/>
                <w:lang w:eastAsia="de-DE"/>
              </w:rPr>
              <w:t xml:space="preserve"> </w:t>
            </w:r>
            <w:r w:rsidR="00225349">
              <w:rPr>
                <w:rFonts w:ascii="Arial" w:eastAsia="Times New Roman" w:hAnsi="Arial" w:cs="Arial"/>
                <w:sz w:val="24"/>
                <w:szCs w:val="24"/>
                <w:lang w:eastAsia="de-DE"/>
              </w:rPr>
              <w:br/>
            </w:r>
            <w:r w:rsidR="00225349">
              <w:rPr>
                <w:rFonts w:ascii="Arial" w:eastAsia="Times New Roman" w:hAnsi="Arial" w:cs="Arial"/>
                <w:sz w:val="24"/>
                <w:szCs w:val="24"/>
                <w:highlight w:val="yellow"/>
                <w:lang w:eastAsia="de-DE"/>
              </w:rPr>
              <w:t>Abgang</w:t>
            </w:r>
            <w:r w:rsidR="00225349" w:rsidRPr="00225349">
              <w:rPr>
                <w:rFonts w:ascii="Arial" w:eastAsia="Times New Roman" w:hAnsi="Arial" w:cs="Arial"/>
                <w:sz w:val="24"/>
                <w:szCs w:val="24"/>
                <w:highlight w:val="yellow"/>
                <w:lang w:eastAsia="de-DE"/>
              </w:rPr>
              <w:t xml:space="preserve"> </w:t>
            </w:r>
            <w:r w:rsidR="00225349">
              <w:rPr>
                <w:rFonts w:ascii="Arial" w:eastAsia="Times New Roman" w:hAnsi="Arial" w:cs="Arial"/>
                <w:sz w:val="24"/>
                <w:szCs w:val="24"/>
                <w:highlight w:val="yellow"/>
                <w:lang w:eastAsia="de-DE"/>
              </w:rPr>
              <w:t>aus dem</w:t>
            </w:r>
            <w:r w:rsidR="00225349" w:rsidRPr="00225349">
              <w:rPr>
                <w:rFonts w:ascii="Arial" w:eastAsia="Times New Roman" w:hAnsi="Arial" w:cs="Arial"/>
                <w:sz w:val="24"/>
                <w:szCs w:val="24"/>
                <w:highlight w:val="yellow"/>
                <w:lang w:eastAsia="de-DE"/>
              </w:rPr>
              <w:t xml:space="preserve"> virtuellen </w:t>
            </w:r>
            <w:r w:rsidR="00225349">
              <w:rPr>
                <w:rFonts w:ascii="Arial" w:eastAsia="Times New Roman" w:hAnsi="Arial" w:cs="Arial"/>
                <w:sz w:val="24"/>
                <w:szCs w:val="24"/>
                <w:highlight w:val="yellow"/>
                <w:lang w:eastAsia="de-DE"/>
              </w:rPr>
              <w:t xml:space="preserve">Bestand des </w:t>
            </w:r>
            <w:r w:rsidR="001867E4">
              <w:rPr>
                <w:rFonts w:ascii="Arial" w:eastAsia="Times New Roman" w:hAnsi="Arial" w:cs="Arial"/>
                <w:sz w:val="24"/>
                <w:szCs w:val="24"/>
                <w:highlight w:val="yellow"/>
                <w:lang w:eastAsia="de-DE"/>
              </w:rPr>
              <w:t>E-Medien-Verbundes</w:t>
            </w:r>
            <w:r w:rsidR="00225349">
              <w:rPr>
                <w:rFonts w:ascii="Arial" w:eastAsia="Times New Roman" w:hAnsi="Arial" w:cs="Arial"/>
                <w:sz w:val="24"/>
                <w:szCs w:val="24"/>
                <w:highlight w:val="yellow"/>
                <w:lang w:eastAsia="de-DE"/>
              </w:rPr>
              <w:t xml:space="preserve"> wird</w:t>
            </w:r>
            <w:r w:rsidR="00225349" w:rsidRPr="00225349">
              <w:rPr>
                <w:rFonts w:ascii="Arial" w:eastAsia="Times New Roman" w:hAnsi="Arial" w:cs="Arial"/>
                <w:sz w:val="24"/>
                <w:szCs w:val="24"/>
                <w:highlight w:val="yellow"/>
                <w:lang w:eastAsia="de-DE"/>
              </w:rPr>
              <w:t xml:space="preserve"> hier nicht gezählt.</w:t>
            </w:r>
            <w:r w:rsidR="006316B7" w:rsidRPr="00417193">
              <w:rPr>
                <w:rFonts w:ascii="Arial" w:eastAsia="Times New Roman" w:hAnsi="Arial" w:cs="Arial"/>
                <w:sz w:val="24"/>
                <w:szCs w:val="24"/>
                <w:lang w:eastAsia="de-DE"/>
              </w:rPr>
              <w:br/>
            </w:r>
          </w:p>
        </w:tc>
      </w:tr>
    </w:tbl>
    <w:p w14:paraId="059F5020" w14:textId="77777777" w:rsidR="00E615FC" w:rsidRPr="00621024" w:rsidRDefault="00E615FC" w:rsidP="00E615FC">
      <w:pPr>
        <w:spacing w:after="0" w:line="240" w:lineRule="auto"/>
        <w:rPr>
          <w:rFonts w:ascii="Arial" w:eastAsia="Times New Roman" w:hAnsi="Arial" w:cs="Arial"/>
          <w:vanish/>
          <w:sz w:val="24"/>
          <w:szCs w:val="24"/>
          <w:highlight w:val="green"/>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621024" w14:paraId="4F4D8135" w14:textId="77777777" w:rsidTr="00E615FC">
        <w:trPr>
          <w:tblCellSpacing w:w="15" w:type="dxa"/>
        </w:trPr>
        <w:tc>
          <w:tcPr>
            <w:tcW w:w="350" w:type="pct"/>
            <w:vAlign w:val="center"/>
            <w:hideMark/>
          </w:tcPr>
          <w:p w14:paraId="4BD18702" w14:textId="77777777" w:rsidR="00E615FC" w:rsidRPr="007127F4" w:rsidRDefault="00E615FC" w:rsidP="00E615FC">
            <w:pPr>
              <w:spacing w:after="0" w:line="240" w:lineRule="auto"/>
              <w:rPr>
                <w:rFonts w:ascii="Arial" w:eastAsia="Times New Roman" w:hAnsi="Arial" w:cs="Arial"/>
                <w:sz w:val="24"/>
                <w:szCs w:val="24"/>
                <w:lang w:eastAsia="de-DE"/>
              </w:rPr>
            </w:pPr>
            <w:bookmarkStart w:id="41" w:name="datenbanken"/>
            <w:r w:rsidRPr="007127F4">
              <w:rPr>
                <w:rFonts w:ascii="Arial" w:eastAsia="Times New Roman" w:hAnsi="Arial" w:cs="Arial"/>
                <w:sz w:val="24"/>
                <w:szCs w:val="24"/>
                <w:lang w:eastAsia="de-DE"/>
              </w:rPr>
              <w:t>38</w:t>
            </w:r>
            <w:bookmarkEnd w:id="41"/>
            <w:r w:rsidRPr="007127F4">
              <w:rPr>
                <w:rFonts w:ascii="Arial" w:eastAsia="Times New Roman" w:hAnsi="Arial" w:cs="Arial"/>
                <w:sz w:val="24"/>
                <w:szCs w:val="24"/>
                <w:lang w:eastAsia="de-DE"/>
              </w:rPr>
              <w:t xml:space="preserve"> </w:t>
            </w:r>
          </w:p>
        </w:tc>
        <w:tc>
          <w:tcPr>
            <w:tcW w:w="4400" w:type="pct"/>
            <w:vAlign w:val="center"/>
            <w:hideMark/>
          </w:tcPr>
          <w:p w14:paraId="40353816"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xml:space="preserve">Datenbanken </w:t>
            </w:r>
          </w:p>
        </w:tc>
        <w:tc>
          <w:tcPr>
            <w:tcW w:w="250" w:type="pct"/>
            <w:vAlign w:val="center"/>
            <w:hideMark/>
          </w:tcPr>
          <w:p w14:paraId="54B56E18" w14:textId="77777777" w:rsidR="00E615FC" w:rsidRPr="007127F4" w:rsidRDefault="00E615FC" w:rsidP="00E615FC">
            <w:pPr>
              <w:spacing w:after="0" w:line="240" w:lineRule="auto"/>
              <w:jc w:val="right"/>
              <w:rPr>
                <w:rFonts w:ascii="Arial" w:eastAsia="Times New Roman" w:hAnsi="Arial" w:cs="Arial"/>
                <w:sz w:val="24"/>
                <w:szCs w:val="24"/>
                <w:lang w:eastAsia="de-DE"/>
              </w:rPr>
            </w:pPr>
          </w:p>
        </w:tc>
      </w:tr>
      <w:tr w:rsidR="00E615FC" w:rsidRPr="00621024" w14:paraId="7B501140" w14:textId="77777777" w:rsidTr="00E615FC">
        <w:trPr>
          <w:tblCellSpacing w:w="15" w:type="dxa"/>
        </w:trPr>
        <w:tc>
          <w:tcPr>
            <w:tcW w:w="0" w:type="auto"/>
            <w:vAlign w:val="center"/>
            <w:hideMark/>
          </w:tcPr>
          <w:p w14:paraId="6B62BD12"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w:t>
            </w:r>
          </w:p>
        </w:tc>
        <w:tc>
          <w:tcPr>
            <w:tcW w:w="0" w:type="auto"/>
            <w:gridSpan w:val="2"/>
            <w:vAlign w:val="center"/>
            <w:hideMark/>
          </w:tcPr>
          <w:p w14:paraId="45FC4E2E" w14:textId="77777777" w:rsidR="00E615FC" w:rsidRPr="007127F4"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ABBB5A3">
                <v:shape id="Bild 39" o:spid="_x0000_i1067" type="#_x0000_t75" alt="http://www.bibliotheksstatistik.de/eingabe/fbarchiv/img/type_int.jpg" style="width:195.75pt;height:24pt;visibility:visible">
                  <v:imagedata r:id="rId6" o:title="type_int"/>
                </v:shape>
              </w:pict>
            </w:r>
          </w:p>
        </w:tc>
      </w:tr>
      <w:tr w:rsidR="00E615FC" w:rsidRPr="00F83691" w14:paraId="49EAC12C" w14:textId="77777777" w:rsidTr="00E615FC">
        <w:trPr>
          <w:tblCellSpacing w:w="15" w:type="dxa"/>
        </w:trPr>
        <w:tc>
          <w:tcPr>
            <w:tcW w:w="0" w:type="auto"/>
            <w:vAlign w:val="center"/>
            <w:hideMark/>
          </w:tcPr>
          <w:p w14:paraId="49B2BC96"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w:t>
            </w:r>
          </w:p>
        </w:tc>
        <w:tc>
          <w:tcPr>
            <w:tcW w:w="0" w:type="auto"/>
            <w:gridSpan w:val="2"/>
            <w:vAlign w:val="center"/>
            <w:hideMark/>
          </w:tcPr>
          <w:p w14:paraId="68F9958A" w14:textId="77777777" w:rsidR="00E615FC" w:rsidRPr="007127F4" w:rsidRDefault="00E615FC" w:rsidP="00E615FC">
            <w:pPr>
              <w:spacing w:after="0" w:line="240" w:lineRule="auto"/>
              <w:rPr>
                <w:rFonts w:ascii="Arial" w:eastAsia="Times New Roman" w:hAnsi="Arial" w:cs="Arial"/>
                <w:sz w:val="24"/>
                <w:szCs w:val="24"/>
                <w:lang w:eastAsia="de-DE"/>
              </w:rPr>
            </w:pPr>
            <w:r w:rsidRPr="007127F4">
              <w:rPr>
                <w:rFonts w:ascii="Arial" w:eastAsia="Times New Roman" w:hAnsi="Arial" w:cs="Arial"/>
                <w:sz w:val="24"/>
                <w:szCs w:val="24"/>
                <w:lang w:eastAsia="de-DE"/>
              </w:rPr>
              <w:t xml:space="preserve">Hierzu gehören laufend bezogene und abgeschlossene Datenbanken, die als nicht entleihbare Bestände (s. (34)) über einen Server zur Nutzung bereitgestellt werden. Als Datenbank gelten Sammlungen und Zusammenstellungen von Daten, Fakten, bibliographischen Angaben und Texten, die unter einer gemeinsamen Oberfläche </w:t>
            </w:r>
            <w:proofErr w:type="spellStart"/>
            <w:r w:rsidRPr="007127F4">
              <w:rPr>
                <w:rFonts w:ascii="Arial" w:eastAsia="Times New Roman" w:hAnsi="Arial" w:cs="Arial"/>
                <w:sz w:val="24"/>
                <w:szCs w:val="24"/>
                <w:lang w:eastAsia="de-DE"/>
              </w:rPr>
              <w:t>retrieval</w:t>
            </w:r>
            <w:proofErr w:type="spellEnd"/>
            <w:r w:rsidR="003B6C22" w:rsidRPr="007127F4">
              <w:rPr>
                <w:rFonts w:ascii="Arial" w:eastAsia="Times New Roman" w:hAnsi="Arial" w:cs="Arial"/>
                <w:sz w:val="24"/>
                <w:szCs w:val="24"/>
                <w:lang w:eastAsia="de-DE"/>
              </w:rPr>
              <w:t xml:space="preserve"> </w:t>
            </w:r>
            <w:r w:rsidRPr="007127F4">
              <w:rPr>
                <w:rFonts w:ascii="Arial" w:eastAsia="Times New Roman" w:hAnsi="Arial" w:cs="Arial"/>
                <w:sz w:val="24"/>
                <w:szCs w:val="24"/>
                <w:lang w:eastAsia="de-DE"/>
              </w:rPr>
              <w:t xml:space="preserve">fähig angeboten werden. Als eine Datenbank ist hier auch das gebündelte Angebot mehrerer Zeitschriften unter gemeinsamer Oberfläche (z.B. JSTOR, Springer Link) zu verstehen. Lizenzierte Datenbanken werden jedoch auch einzeln gezählt, wenn der Zugang zu mehreren lizenzierten Datenbankprodukten über dieselbe Benutzeroberfläche erfolgt (z.B. </w:t>
            </w:r>
            <w:proofErr w:type="spellStart"/>
            <w:r w:rsidRPr="007127F4">
              <w:rPr>
                <w:rFonts w:ascii="Arial" w:eastAsia="Times New Roman" w:hAnsi="Arial" w:cs="Arial"/>
                <w:sz w:val="24"/>
                <w:szCs w:val="24"/>
                <w:lang w:eastAsia="de-DE"/>
              </w:rPr>
              <w:t>DigiBib</w:t>
            </w:r>
            <w:proofErr w:type="spellEnd"/>
            <w:r w:rsidRPr="007127F4">
              <w:rPr>
                <w:rFonts w:ascii="Arial" w:eastAsia="Times New Roman" w:hAnsi="Arial" w:cs="Arial"/>
                <w:sz w:val="24"/>
                <w:szCs w:val="24"/>
                <w:lang w:eastAsia="de-DE"/>
              </w:rPr>
              <w:t xml:space="preserve">: einzelne Zählung). Nicht gemeint sind von der Bibliothek erstellte Portale (z.B. SSG–FI–Guides), als Datenbanken gestaltete Link-Sammlungen oder elektronische Schulungsprogramme. </w:t>
            </w:r>
            <w:r w:rsidR="006316B7" w:rsidRPr="007127F4">
              <w:rPr>
                <w:rFonts w:ascii="Arial" w:eastAsia="Times New Roman" w:hAnsi="Arial" w:cs="Arial"/>
                <w:sz w:val="24"/>
                <w:szCs w:val="24"/>
                <w:lang w:eastAsia="de-DE"/>
              </w:rPr>
              <w:br/>
            </w:r>
          </w:p>
        </w:tc>
      </w:tr>
    </w:tbl>
    <w:p w14:paraId="4E01A05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AF5AA4F" w14:textId="77777777" w:rsidTr="00E615FC">
        <w:trPr>
          <w:tblCellSpacing w:w="15" w:type="dxa"/>
        </w:trPr>
        <w:tc>
          <w:tcPr>
            <w:tcW w:w="350" w:type="pct"/>
            <w:vAlign w:val="center"/>
            <w:hideMark/>
          </w:tcPr>
          <w:p w14:paraId="2F71A810" w14:textId="77777777" w:rsidR="00E615FC" w:rsidRPr="00E615FC" w:rsidRDefault="00E615FC" w:rsidP="00E615FC">
            <w:pPr>
              <w:spacing w:after="0" w:line="240" w:lineRule="auto"/>
              <w:rPr>
                <w:rFonts w:ascii="Arial" w:eastAsia="Times New Roman" w:hAnsi="Arial" w:cs="Arial"/>
                <w:sz w:val="24"/>
                <w:szCs w:val="24"/>
                <w:lang w:eastAsia="de-DE"/>
              </w:rPr>
            </w:pPr>
            <w:bookmarkStart w:id="42" w:name="f21_lfd_zeitabos"/>
            <w:r w:rsidRPr="00E615FC">
              <w:rPr>
                <w:rFonts w:ascii="Arial" w:eastAsia="Times New Roman" w:hAnsi="Arial" w:cs="Arial"/>
                <w:sz w:val="24"/>
                <w:szCs w:val="24"/>
                <w:lang w:eastAsia="de-DE"/>
              </w:rPr>
              <w:t>39</w:t>
            </w:r>
            <w:bookmarkEnd w:id="42"/>
            <w:r w:rsidRPr="00E615FC">
              <w:rPr>
                <w:rFonts w:ascii="Arial" w:eastAsia="Times New Roman" w:hAnsi="Arial" w:cs="Arial"/>
                <w:sz w:val="24"/>
                <w:szCs w:val="24"/>
                <w:lang w:eastAsia="de-DE"/>
              </w:rPr>
              <w:t xml:space="preserve"> </w:t>
            </w:r>
          </w:p>
        </w:tc>
        <w:tc>
          <w:tcPr>
            <w:tcW w:w="4400" w:type="pct"/>
            <w:vAlign w:val="center"/>
            <w:hideMark/>
          </w:tcPr>
          <w:p w14:paraId="364941F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Lfd. Zeitungs- und </w:t>
            </w:r>
            <w:proofErr w:type="spellStart"/>
            <w:r w:rsidRPr="00E615FC">
              <w:rPr>
                <w:rFonts w:ascii="Arial" w:eastAsia="Times New Roman" w:hAnsi="Arial" w:cs="Arial"/>
                <w:sz w:val="24"/>
                <w:szCs w:val="24"/>
                <w:lang w:eastAsia="de-DE"/>
              </w:rPr>
              <w:t>Zeitschriftenabos</w:t>
            </w:r>
            <w:proofErr w:type="spellEnd"/>
            <w:r w:rsidRPr="00E615FC">
              <w:rPr>
                <w:rFonts w:ascii="Arial" w:eastAsia="Times New Roman" w:hAnsi="Arial" w:cs="Arial"/>
                <w:sz w:val="24"/>
                <w:szCs w:val="24"/>
                <w:lang w:eastAsia="de-DE"/>
              </w:rPr>
              <w:t xml:space="preserve"> in Printform </w:t>
            </w:r>
          </w:p>
        </w:tc>
        <w:tc>
          <w:tcPr>
            <w:tcW w:w="250" w:type="pct"/>
            <w:vAlign w:val="center"/>
            <w:hideMark/>
          </w:tcPr>
          <w:p w14:paraId="33742D2B"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BF811B9" w14:textId="77777777" w:rsidTr="00E615FC">
        <w:trPr>
          <w:tblCellSpacing w:w="15" w:type="dxa"/>
        </w:trPr>
        <w:tc>
          <w:tcPr>
            <w:tcW w:w="0" w:type="auto"/>
            <w:vAlign w:val="center"/>
            <w:hideMark/>
          </w:tcPr>
          <w:p w14:paraId="0D934A7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69C0EFE"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E3439E2">
                <v:shape id="Bild 40" o:spid="_x0000_i1068" type="#_x0000_t75" alt="http://www.bibliotheksstatistik.de/eingabe/fbarchiv/img/type_int.jpg" style="width:195.75pt;height:24pt;visibility:visible">
                  <v:imagedata r:id="rId6" o:title="type_int"/>
                </v:shape>
              </w:pict>
            </w:r>
          </w:p>
        </w:tc>
      </w:tr>
      <w:tr w:rsidR="00E615FC" w:rsidRPr="00F83691" w14:paraId="4D1083D1" w14:textId="77777777" w:rsidTr="00E615FC">
        <w:trPr>
          <w:tblCellSpacing w:w="15" w:type="dxa"/>
        </w:trPr>
        <w:tc>
          <w:tcPr>
            <w:tcW w:w="0" w:type="auto"/>
            <w:vAlign w:val="center"/>
            <w:hideMark/>
          </w:tcPr>
          <w:p w14:paraId="46CCABD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4E840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Diese Angabe erfragt die Anzahl der Zeitschriftenabonnements in Printform im Berichtsjahr (am 31.12.). Zeitschriften werden nach der Anzahl der Abonnements erfasst, unabhängig von der Anzahl der Titel, d.h., Mehrfachexemplare des gleichen Titels werden als mehrere Abonnements gezählt. Zeitschriften und Zeitungen, die in Parallelausgaben (gedruckt und elektronisch) lokal angeboten werden, sind einmal in (39) und einmal in (40) zu zählen. </w:t>
            </w:r>
            <w:r w:rsidR="006316B7">
              <w:rPr>
                <w:rFonts w:ascii="Arial" w:eastAsia="Times New Roman" w:hAnsi="Arial" w:cs="Arial"/>
                <w:sz w:val="24"/>
                <w:szCs w:val="24"/>
                <w:lang w:eastAsia="de-DE"/>
              </w:rPr>
              <w:br/>
            </w:r>
          </w:p>
        </w:tc>
      </w:tr>
    </w:tbl>
    <w:p w14:paraId="0D9DC51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1F77413B" w14:textId="77777777" w:rsidTr="00E615FC">
        <w:trPr>
          <w:tblCellSpacing w:w="15" w:type="dxa"/>
        </w:trPr>
        <w:tc>
          <w:tcPr>
            <w:tcW w:w="350" w:type="pct"/>
            <w:vAlign w:val="center"/>
            <w:hideMark/>
          </w:tcPr>
          <w:p w14:paraId="789EC6DD" w14:textId="77777777" w:rsidR="00E615FC" w:rsidRPr="00E615FC" w:rsidRDefault="00E615FC" w:rsidP="00E615FC">
            <w:pPr>
              <w:spacing w:after="0" w:line="240" w:lineRule="auto"/>
              <w:rPr>
                <w:rFonts w:ascii="Arial" w:eastAsia="Times New Roman" w:hAnsi="Arial" w:cs="Arial"/>
                <w:sz w:val="24"/>
                <w:szCs w:val="24"/>
                <w:lang w:eastAsia="de-DE"/>
              </w:rPr>
            </w:pPr>
            <w:bookmarkStart w:id="43" w:name="f21_lfd_zeitabos_elektr"/>
            <w:r w:rsidRPr="003E32EE">
              <w:rPr>
                <w:rFonts w:ascii="Arial" w:eastAsia="Times New Roman" w:hAnsi="Arial" w:cs="Arial"/>
                <w:sz w:val="24"/>
                <w:szCs w:val="24"/>
                <w:lang w:eastAsia="de-DE"/>
              </w:rPr>
              <w:t>40</w:t>
            </w:r>
            <w:bookmarkEnd w:id="43"/>
            <w:r w:rsidRPr="00E615FC">
              <w:rPr>
                <w:rFonts w:ascii="Arial" w:eastAsia="Times New Roman" w:hAnsi="Arial" w:cs="Arial"/>
                <w:sz w:val="24"/>
                <w:szCs w:val="24"/>
                <w:lang w:eastAsia="de-DE"/>
              </w:rPr>
              <w:t xml:space="preserve"> </w:t>
            </w:r>
          </w:p>
        </w:tc>
        <w:tc>
          <w:tcPr>
            <w:tcW w:w="4400" w:type="pct"/>
            <w:vAlign w:val="center"/>
            <w:hideMark/>
          </w:tcPr>
          <w:p w14:paraId="7E3FFF5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Lfd. Zeitungs- und </w:t>
            </w:r>
            <w:proofErr w:type="spellStart"/>
            <w:r w:rsidRPr="00E615FC">
              <w:rPr>
                <w:rFonts w:ascii="Arial" w:eastAsia="Times New Roman" w:hAnsi="Arial" w:cs="Arial"/>
                <w:sz w:val="24"/>
                <w:szCs w:val="24"/>
                <w:lang w:eastAsia="de-DE"/>
              </w:rPr>
              <w:t>Zeitschriftenabos</w:t>
            </w:r>
            <w:proofErr w:type="spellEnd"/>
            <w:r w:rsidRPr="00E615FC">
              <w:rPr>
                <w:rFonts w:ascii="Arial" w:eastAsia="Times New Roman" w:hAnsi="Arial" w:cs="Arial"/>
                <w:sz w:val="24"/>
                <w:szCs w:val="24"/>
                <w:lang w:eastAsia="de-DE"/>
              </w:rPr>
              <w:t xml:space="preserve"> in elektronischer Form </w:t>
            </w:r>
          </w:p>
        </w:tc>
        <w:tc>
          <w:tcPr>
            <w:tcW w:w="250" w:type="pct"/>
            <w:vAlign w:val="center"/>
            <w:hideMark/>
          </w:tcPr>
          <w:p w14:paraId="7834DFB6"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5744E31" w14:textId="77777777" w:rsidTr="00E615FC">
        <w:trPr>
          <w:tblCellSpacing w:w="15" w:type="dxa"/>
        </w:trPr>
        <w:tc>
          <w:tcPr>
            <w:tcW w:w="0" w:type="auto"/>
            <w:vAlign w:val="center"/>
            <w:hideMark/>
          </w:tcPr>
          <w:p w14:paraId="3D0E2E8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41ADBEF"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49D5CC3">
                <v:shape id="Bild 41" o:spid="_x0000_i1069" type="#_x0000_t75" alt="http://www.bibliotheksstatistik.de/eingabe/fbarchiv/img/type_int.jpg" style="width:195.75pt;height:24pt;visibility:visible">
                  <v:imagedata r:id="rId6" o:title="type_int"/>
                </v:shape>
              </w:pict>
            </w:r>
          </w:p>
        </w:tc>
      </w:tr>
      <w:tr w:rsidR="00E615FC" w:rsidRPr="003E32EE" w14:paraId="754B037A" w14:textId="77777777" w:rsidTr="00E615FC">
        <w:trPr>
          <w:tblCellSpacing w:w="15" w:type="dxa"/>
        </w:trPr>
        <w:tc>
          <w:tcPr>
            <w:tcW w:w="0" w:type="auto"/>
            <w:vAlign w:val="center"/>
            <w:hideMark/>
          </w:tcPr>
          <w:p w14:paraId="09E89CF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BDBAB65" w14:textId="4C83C25B" w:rsidR="00E615FC" w:rsidRPr="003E32EE" w:rsidRDefault="00E615FC" w:rsidP="001867E4">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xml:space="preserve">Diese Angabe erfragt die Anzahl der Zeitschriftenabonnements in </w:t>
            </w:r>
            <w:r w:rsidR="00225349" w:rsidRPr="0027468C">
              <w:rPr>
                <w:rFonts w:ascii="Arial" w:eastAsia="Times New Roman" w:hAnsi="Arial" w:cs="Arial"/>
                <w:sz w:val="24"/>
                <w:szCs w:val="24"/>
                <w:highlight w:val="yellow"/>
                <w:lang w:eastAsia="de-DE"/>
              </w:rPr>
              <w:t>virtueller</w:t>
            </w:r>
            <w:r w:rsidRPr="003E32EE">
              <w:rPr>
                <w:rFonts w:ascii="Arial" w:eastAsia="Times New Roman" w:hAnsi="Arial" w:cs="Arial"/>
                <w:sz w:val="24"/>
                <w:szCs w:val="24"/>
                <w:lang w:eastAsia="de-DE"/>
              </w:rPr>
              <w:t xml:space="preserve"> Form im Berichtsjahr (am 31.12.). Zeitschriften werden nach der Anzahl der Abonnements erfasst, unabhängig von der Anzahl der Titel</w:t>
            </w:r>
            <w:r w:rsidR="00C845F7" w:rsidRPr="003E32EE">
              <w:rPr>
                <w:rFonts w:ascii="Arial" w:eastAsia="Times New Roman" w:hAnsi="Arial" w:cs="Arial"/>
                <w:sz w:val="24"/>
                <w:szCs w:val="24"/>
                <w:lang w:eastAsia="de-DE"/>
              </w:rPr>
              <w:t xml:space="preserve">. </w:t>
            </w:r>
            <w:r w:rsidRPr="003E32EE">
              <w:rPr>
                <w:rFonts w:ascii="Arial" w:eastAsia="Times New Roman" w:hAnsi="Arial" w:cs="Arial"/>
                <w:sz w:val="24"/>
                <w:szCs w:val="24"/>
                <w:lang w:eastAsia="de-DE"/>
              </w:rPr>
              <w:t>Mehrfachexemplare des gleichen Titels werden als mehrere Abonnements gezählt.</w:t>
            </w:r>
            <w:r w:rsidR="00C845F7" w:rsidRPr="003E32EE">
              <w:rPr>
                <w:rFonts w:ascii="Arial" w:eastAsia="Times New Roman" w:hAnsi="Arial" w:cs="Arial"/>
                <w:sz w:val="24"/>
                <w:szCs w:val="24"/>
                <w:lang w:eastAsia="de-DE"/>
              </w:rPr>
              <w:t xml:space="preserve"> Zugänge zu Streaming und eLearning-Angeboten werden hier gezählt.</w:t>
            </w:r>
            <w:r w:rsidRPr="003E32EE">
              <w:rPr>
                <w:rFonts w:ascii="Arial" w:eastAsia="Times New Roman" w:hAnsi="Arial" w:cs="Arial"/>
                <w:sz w:val="24"/>
                <w:szCs w:val="24"/>
                <w:lang w:eastAsia="de-DE"/>
              </w:rPr>
              <w:t xml:space="preserve"> Zeitschriften und Zeitungen, die in Parallelausgaben (gedruckt und elektronisch) lokal angeboten werden, sind einmal in (39) und einmal in (40) zu zählen. </w:t>
            </w:r>
            <w:r w:rsidR="00225349" w:rsidRPr="00225349">
              <w:rPr>
                <w:rFonts w:ascii="Arial" w:eastAsia="Times New Roman" w:hAnsi="Arial" w:cs="Arial"/>
                <w:sz w:val="24"/>
                <w:szCs w:val="24"/>
                <w:highlight w:val="yellow"/>
                <w:lang w:eastAsia="de-DE"/>
              </w:rPr>
              <w:t xml:space="preserve">Jede Bibliothek eines </w:t>
            </w:r>
            <w:r w:rsidR="001867E4">
              <w:rPr>
                <w:rFonts w:ascii="Arial" w:eastAsia="Times New Roman" w:hAnsi="Arial" w:cs="Arial"/>
                <w:sz w:val="24"/>
                <w:szCs w:val="24"/>
                <w:highlight w:val="yellow"/>
                <w:lang w:eastAsia="de-DE"/>
              </w:rPr>
              <w:t>E-Medien-Verbundes</w:t>
            </w:r>
            <w:r w:rsidR="00225349" w:rsidRPr="00225349">
              <w:rPr>
                <w:rFonts w:ascii="Arial" w:eastAsia="Times New Roman" w:hAnsi="Arial" w:cs="Arial"/>
                <w:sz w:val="24"/>
                <w:szCs w:val="24"/>
                <w:highlight w:val="yellow"/>
                <w:lang w:eastAsia="de-DE"/>
              </w:rPr>
              <w:t xml:space="preserve"> gibt die Gesamtzahl der virtuellen Zeitungs- und Zeitschriftenabonnements an.</w:t>
            </w:r>
            <w:r w:rsidR="00225349">
              <w:rPr>
                <w:rFonts w:ascii="Arial" w:eastAsia="Times New Roman" w:hAnsi="Arial" w:cs="Arial"/>
                <w:sz w:val="24"/>
                <w:szCs w:val="24"/>
                <w:lang w:eastAsia="de-DE"/>
              </w:rPr>
              <w:t xml:space="preserve"> </w:t>
            </w:r>
          </w:p>
        </w:tc>
      </w:tr>
    </w:tbl>
    <w:p w14:paraId="59D14B9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159EBD26" w14:textId="77777777" w:rsidTr="00E615FC">
        <w:trPr>
          <w:tblCellSpacing w:w="15" w:type="dxa"/>
        </w:trPr>
        <w:tc>
          <w:tcPr>
            <w:tcW w:w="350" w:type="pct"/>
            <w:vAlign w:val="center"/>
            <w:hideMark/>
          </w:tcPr>
          <w:p w14:paraId="4D4DCBD4" w14:textId="77777777" w:rsidR="00E615FC" w:rsidRPr="00E615FC" w:rsidRDefault="00E615FC" w:rsidP="00E615FC">
            <w:pPr>
              <w:spacing w:after="0" w:line="240" w:lineRule="auto"/>
              <w:rPr>
                <w:rFonts w:ascii="Arial" w:eastAsia="Times New Roman" w:hAnsi="Arial" w:cs="Arial"/>
                <w:sz w:val="24"/>
                <w:szCs w:val="24"/>
                <w:lang w:eastAsia="de-DE"/>
              </w:rPr>
            </w:pPr>
            <w:bookmarkStart w:id="44" w:name="f19_empfangene_austausch"/>
            <w:r w:rsidRPr="00E615FC">
              <w:rPr>
                <w:rFonts w:ascii="Arial" w:eastAsia="Times New Roman" w:hAnsi="Arial" w:cs="Arial"/>
                <w:sz w:val="24"/>
                <w:szCs w:val="24"/>
                <w:lang w:eastAsia="de-DE"/>
              </w:rPr>
              <w:t>41</w:t>
            </w:r>
            <w:bookmarkEnd w:id="44"/>
            <w:r w:rsidRPr="00E615FC">
              <w:rPr>
                <w:rFonts w:ascii="Arial" w:eastAsia="Times New Roman" w:hAnsi="Arial" w:cs="Arial"/>
                <w:sz w:val="24"/>
                <w:szCs w:val="24"/>
                <w:lang w:eastAsia="de-DE"/>
              </w:rPr>
              <w:t xml:space="preserve"> </w:t>
            </w:r>
          </w:p>
        </w:tc>
        <w:tc>
          <w:tcPr>
            <w:tcW w:w="4400" w:type="pct"/>
            <w:vAlign w:val="center"/>
            <w:hideMark/>
          </w:tcPr>
          <w:p w14:paraId="3C91540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Empfangene Austausch-/Blockbestände </w:t>
            </w:r>
          </w:p>
        </w:tc>
        <w:tc>
          <w:tcPr>
            <w:tcW w:w="250" w:type="pct"/>
            <w:vAlign w:val="center"/>
            <w:hideMark/>
          </w:tcPr>
          <w:p w14:paraId="2E51DD2C"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A627003" w14:textId="77777777" w:rsidTr="00E615FC">
        <w:trPr>
          <w:tblCellSpacing w:w="15" w:type="dxa"/>
        </w:trPr>
        <w:tc>
          <w:tcPr>
            <w:tcW w:w="0" w:type="auto"/>
            <w:vAlign w:val="center"/>
            <w:hideMark/>
          </w:tcPr>
          <w:p w14:paraId="05CB1E5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C56D62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3FC4729">
                <v:shape id="Bild 42" o:spid="_x0000_i1070" type="#_x0000_t75" alt="http://www.bibliotheksstatistik.de/eingabe/fbarchiv/img/type_int.jpg" style="width:195.75pt;height:24pt;visibility:visible">
                  <v:imagedata r:id="rId6" o:title="type_int"/>
                </v:shape>
              </w:pict>
            </w:r>
          </w:p>
        </w:tc>
      </w:tr>
      <w:tr w:rsidR="00E615FC" w:rsidRPr="00F83691" w14:paraId="5B40FBB6" w14:textId="77777777" w:rsidTr="00E615FC">
        <w:trPr>
          <w:tblCellSpacing w:w="15" w:type="dxa"/>
        </w:trPr>
        <w:tc>
          <w:tcPr>
            <w:tcW w:w="0" w:type="auto"/>
            <w:vAlign w:val="center"/>
            <w:hideMark/>
          </w:tcPr>
          <w:p w14:paraId="7D6FCE6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54DF87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die zur Bestandsergänzung aus Ergänzungsbüchereien oder anderen Bibliotheken entliehen wurden (nehmende Bibliothek). Sie werden nach Bestandseinheiten/Medieneinheiten gezählt. Nicht zu zählen sind die innerhalb des örtlichen Bibliothekssystems (z.B. Hauptbibliothek / Zentralbibliothek) empfangenen Bestände (interner Leihverkehr) sowie die über auswärtigen Leihverkehr empfangenen Medieneinheiten. Verlängerungen werden wie bei (19–35) behandelt. </w:t>
            </w:r>
            <w:r w:rsidR="006316B7">
              <w:rPr>
                <w:rFonts w:ascii="Arial" w:eastAsia="Times New Roman" w:hAnsi="Arial" w:cs="Arial"/>
                <w:sz w:val="24"/>
                <w:szCs w:val="24"/>
                <w:lang w:eastAsia="de-DE"/>
              </w:rPr>
              <w:br/>
            </w:r>
          </w:p>
        </w:tc>
      </w:tr>
    </w:tbl>
    <w:p w14:paraId="67056E33"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B8D28A9" w14:textId="77777777" w:rsidTr="00E615FC">
        <w:trPr>
          <w:tblCellSpacing w:w="15" w:type="dxa"/>
        </w:trPr>
        <w:tc>
          <w:tcPr>
            <w:tcW w:w="350" w:type="pct"/>
            <w:vAlign w:val="center"/>
            <w:hideMark/>
          </w:tcPr>
          <w:p w14:paraId="566188BF" w14:textId="77777777" w:rsidR="00E615FC" w:rsidRPr="00E615FC" w:rsidRDefault="00E615FC" w:rsidP="00E615FC">
            <w:pPr>
              <w:spacing w:after="0" w:line="240" w:lineRule="auto"/>
              <w:rPr>
                <w:rFonts w:ascii="Arial" w:eastAsia="Times New Roman" w:hAnsi="Arial" w:cs="Arial"/>
                <w:sz w:val="24"/>
                <w:szCs w:val="24"/>
                <w:lang w:eastAsia="de-DE"/>
              </w:rPr>
            </w:pPr>
            <w:bookmarkStart w:id="45" w:name="f20_verliehene_austausch"/>
            <w:r w:rsidRPr="00E615FC">
              <w:rPr>
                <w:rFonts w:ascii="Arial" w:eastAsia="Times New Roman" w:hAnsi="Arial" w:cs="Arial"/>
                <w:sz w:val="24"/>
                <w:szCs w:val="24"/>
                <w:lang w:eastAsia="de-DE"/>
              </w:rPr>
              <w:t>42</w:t>
            </w:r>
            <w:bookmarkEnd w:id="45"/>
            <w:r w:rsidRPr="00E615FC">
              <w:rPr>
                <w:rFonts w:ascii="Arial" w:eastAsia="Times New Roman" w:hAnsi="Arial" w:cs="Arial"/>
                <w:sz w:val="24"/>
                <w:szCs w:val="24"/>
                <w:lang w:eastAsia="de-DE"/>
              </w:rPr>
              <w:t xml:space="preserve"> </w:t>
            </w:r>
          </w:p>
        </w:tc>
        <w:tc>
          <w:tcPr>
            <w:tcW w:w="4400" w:type="pct"/>
            <w:vAlign w:val="center"/>
            <w:hideMark/>
          </w:tcPr>
          <w:p w14:paraId="76C7E8A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Verliehene Austausch-/Blockbestände </w:t>
            </w:r>
          </w:p>
        </w:tc>
        <w:tc>
          <w:tcPr>
            <w:tcW w:w="250" w:type="pct"/>
            <w:vAlign w:val="center"/>
            <w:hideMark/>
          </w:tcPr>
          <w:p w14:paraId="6E34D2F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E5B897A" w14:textId="77777777" w:rsidTr="00E615FC">
        <w:trPr>
          <w:tblCellSpacing w:w="15" w:type="dxa"/>
        </w:trPr>
        <w:tc>
          <w:tcPr>
            <w:tcW w:w="0" w:type="auto"/>
            <w:vAlign w:val="center"/>
            <w:hideMark/>
          </w:tcPr>
          <w:p w14:paraId="715DD5C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7DE186B"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042AAB7">
                <v:shape id="Bild 43" o:spid="_x0000_i1071" type="#_x0000_t75" alt="http://www.bibliotheksstatistik.de/eingabe/fbarchiv/img/type_int.jpg" style="width:195.75pt;height:24pt;visibility:visible">
                  <v:imagedata r:id="rId6" o:title="type_int"/>
                </v:shape>
              </w:pict>
            </w:r>
          </w:p>
        </w:tc>
      </w:tr>
      <w:tr w:rsidR="00E615FC" w:rsidRPr="00F83691" w14:paraId="54476298" w14:textId="77777777" w:rsidTr="00E615FC">
        <w:trPr>
          <w:tblCellSpacing w:w="15" w:type="dxa"/>
        </w:trPr>
        <w:tc>
          <w:tcPr>
            <w:tcW w:w="0" w:type="auto"/>
            <w:vAlign w:val="center"/>
            <w:hideMark/>
          </w:tcPr>
          <w:p w14:paraId="78B5E78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58040E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Medien als Bestandsergänzung, die zur vorübergehenden oder dauernden Nutzung an andere Einrichtungen verliehen werden (gebende Bibliothek). Sie werden nach Bestandseinheiten/Medieneinheiten gezählt. Nicht zu zählen sind die an eine Einrichtung innerhalb des örtlichen Bibliothekssystems (z.B. Zweigstellen) verliehenen Bestände (interner Leihverkehr) sowie die über auswärtigen Leihverkehr verliehenen Medieneinheiten. Verlängerungen werden wie bei (19)–(35) behandelt. </w:t>
            </w:r>
            <w:r w:rsidR="006316B7">
              <w:rPr>
                <w:rFonts w:ascii="Arial" w:eastAsia="Times New Roman" w:hAnsi="Arial" w:cs="Arial"/>
                <w:sz w:val="24"/>
                <w:szCs w:val="24"/>
                <w:lang w:eastAsia="de-DE"/>
              </w:rPr>
              <w:br/>
            </w:r>
          </w:p>
        </w:tc>
      </w:tr>
    </w:tbl>
    <w:p w14:paraId="519E385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F0745A9" w14:textId="77777777" w:rsidTr="00E615FC">
        <w:trPr>
          <w:tblCellSpacing w:w="15" w:type="dxa"/>
        </w:trPr>
        <w:tc>
          <w:tcPr>
            <w:tcW w:w="350" w:type="pct"/>
            <w:vAlign w:val="center"/>
            <w:hideMark/>
          </w:tcPr>
          <w:p w14:paraId="3DE504C7" w14:textId="77777777" w:rsidR="00E615FC" w:rsidRPr="00E615FC" w:rsidRDefault="00E615FC" w:rsidP="00E615FC">
            <w:pPr>
              <w:spacing w:after="0" w:line="240" w:lineRule="auto"/>
              <w:rPr>
                <w:rFonts w:ascii="Arial" w:eastAsia="Times New Roman" w:hAnsi="Arial" w:cs="Arial"/>
                <w:sz w:val="24"/>
                <w:szCs w:val="24"/>
                <w:lang w:eastAsia="de-DE"/>
              </w:rPr>
            </w:pPr>
            <w:bookmarkStart w:id="46" w:name="bestellung_passiv"/>
            <w:r w:rsidRPr="00E615FC">
              <w:rPr>
                <w:rFonts w:ascii="Arial" w:eastAsia="Times New Roman" w:hAnsi="Arial" w:cs="Arial"/>
                <w:sz w:val="24"/>
                <w:szCs w:val="24"/>
                <w:lang w:eastAsia="de-DE"/>
              </w:rPr>
              <w:t>43</w:t>
            </w:r>
            <w:bookmarkEnd w:id="46"/>
            <w:r w:rsidRPr="00E615FC">
              <w:rPr>
                <w:rFonts w:ascii="Arial" w:eastAsia="Times New Roman" w:hAnsi="Arial" w:cs="Arial"/>
                <w:sz w:val="24"/>
                <w:szCs w:val="24"/>
                <w:lang w:eastAsia="de-DE"/>
              </w:rPr>
              <w:t xml:space="preserve"> </w:t>
            </w:r>
          </w:p>
        </w:tc>
        <w:tc>
          <w:tcPr>
            <w:tcW w:w="4400" w:type="pct"/>
            <w:vAlign w:val="center"/>
            <w:hideMark/>
          </w:tcPr>
          <w:p w14:paraId="15F51A9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Bestellungen im nehmenden (passiven) Leihverkehr </w:t>
            </w:r>
          </w:p>
        </w:tc>
        <w:tc>
          <w:tcPr>
            <w:tcW w:w="250" w:type="pct"/>
            <w:vAlign w:val="center"/>
            <w:hideMark/>
          </w:tcPr>
          <w:p w14:paraId="7709D397"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EB6BF4C" w14:textId="77777777" w:rsidTr="00E615FC">
        <w:trPr>
          <w:tblCellSpacing w:w="15" w:type="dxa"/>
        </w:trPr>
        <w:tc>
          <w:tcPr>
            <w:tcW w:w="0" w:type="auto"/>
            <w:vAlign w:val="center"/>
            <w:hideMark/>
          </w:tcPr>
          <w:p w14:paraId="65083D5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825D706"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89BF883">
                <v:shape id="Bild 44" o:spid="_x0000_i1072" type="#_x0000_t75" alt="http://www.bibliotheksstatistik.de/eingabe/fbarchiv/img/type_int.jpg" style="width:195.75pt;height:24pt;visibility:visible">
                  <v:imagedata r:id="rId6" o:title="type_int"/>
                </v:shape>
              </w:pict>
            </w:r>
          </w:p>
        </w:tc>
      </w:tr>
      <w:tr w:rsidR="00E615FC" w:rsidRPr="00F83691" w14:paraId="17AE7FAD" w14:textId="77777777" w:rsidTr="00E615FC">
        <w:trPr>
          <w:tblCellSpacing w:w="15" w:type="dxa"/>
        </w:trPr>
        <w:tc>
          <w:tcPr>
            <w:tcW w:w="0" w:type="auto"/>
            <w:vAlign w:val="center"/>
            <w:hideMark/>
          </w:tcPr>
          <w:p w14:paraId="33D5905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30F294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Der Leihverkehr zwischen den Bibliotheken dient der Vermittlung von am Ort nicht vorhandenen Medien. Hier sind auch die durch Kopien erledigten Bestellungen mitzuzählen. Der Leihverkehr innerhalb eines Bibliothekssystems bzw. innerhalb einer Kommune (interner Leihverkehr) und der Umgang mit Austausch–/ Blockbeständen (41) und (42) sind hier nicht anzugeben. Gezählt wird jede bei einer anderen Bibliothek bestellte Verbuchungseinheit, unabhängig davon, ob die Bestellung positiv erledigt wird oder nicht. </w:t>
            </w:r>
            <w:r w:rsidR="006316B7">
              <w:rPr>
                <w:rFonts w:ascii="Arial" w:eastAsia="Times New Roman" w:hAnsi="Arial" w:cs="Arial"/>
                <w:sz w:val="24"/>
                <w:szCs w:val="24"/>
                <w:lang w:eastAsia="de-DE"/>
              </w:rPr>
              <w:br/>
            </w:r>
          </w:p>
        </w:tc>
      </w:tr>
    </w:tbl>
    <w:p w14:paraId="1C64DA4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14F9960" w14:textId="77777777" w:rsidTr="00E615FC">
        <w:trPr>
          <w:tblCellSpacing w:w="15" w:type="dxa"/>
        </w:trPr>
        <w:tc>
          <w:tcPr>
            <w:tcW w:w="350" w:type="pct"/>
            <w:vAlign w:val="center"/>
            <w:hideMark/>
          </w:tcPr>
          <w:p w14:paraId="6415B140" w14:textId="77777777" w:rsidR="00E615FC" w:rsidRPr="00E615FC" w:rsidRDefault="00E615FC" w:rsidP="00E615FC">
            <w:pPr>
              <w:spacing w:after="0" w:line="240" w:lineRule="auto"/>
              <w:rPr>
                <w:rFonts w:ascii="Arial" w:eastAsia="Times New Roman" w:hAnsi="Arial" w:cs="Arial"/>
                <w:sz w:val="24"/>
                <w:szCs w:val="24"/>
                <w:lang w:eastAsia="de-DE"/>
              </w:rPr>
            </w:pPr>
            <w:bookmarkStart w:id="47" w:name="bestellung_aktiv"/>
            <w:r w:rsidRPr="00E615FC">
              <w:rPr>
                <w:rFonts w:ascii="Arial" w:eastAsia="Times New Roman" w:hAnsi="Arial" w:cs="Arial"/>
                <w:sz w:val="24"/>
                <w:szCs w:val="24"/>
                <w:lang w:eastAsia="de-DE"/>
              </w:rPr>
              <w:t>44</w:t>
            </w:r>
            <w:bookmarkEnd w:id="47"/>
            <w:r w:rsidRPr="00E615FC">
              <w:rPr>
                <w:rFonts w:ascii="Arial" w:eastAsia="Times New Roman" w:hAnsi="Arial" w:cs="Arial"/>
                <w:sz w:val="24"/>
                <w:szCs w:val="24"/>
                <w:lang w:eastAsia="de-DE"/>
              </w:rPr>
              <w:t xml:space="preserve"> </w:t>
            </w:r>
          </w:p>
        </w:tc>
        <w:tc>
          <w:tcPr>
            <w:tcW w:w="4400" w:type="pct"/>
            <w:vAlign w:val="center"/>
            <w:hideMark/>
          </w:tcPr>
          <w:p w14:paraId="2F3DC29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Bestellungen im gebenden (aktiven) Leihverkehr </w:t>
            </w:r>
          </w:p>
        </w:tc>
        <w:tc>
          <w:tcPr>
            <w:tcW w:w="250" w:type="pct"/>
            <w:vAlign w:val="center"/>
            <w:hideMark/>
          </w:tcPr>
          <w:p w14:paraId="6F5EC244"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1FDEC93" w14:textId="77777777" w:rsidTr="00E615FC">
        <w:trPr>
          <w:tblCellSpacing w:w="15" w:type="dxa"/>
        </w:trPr>
        <w:tc>
          <w:tcPr>
            <w:tcW w:w="0" w:type="auto"/>
            <w:vAlign w:val="center"/>
            <w:hideMark/>
          </w:tcPr>
          <w:p w14:paraId="05BBB64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D4D1A7D"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2997EBF">
                <v:shape id="Bild 45" o:spid="_x0000_i1073" type="#_x0000_t75" alt="http://www.bibliotheksstatistik.de/eingabe/fbarchiv/img/type_int.jpg" style="width:195.75pt;height:24pt;visibility:visible">
                  <v:imagedata r:id="rId6" o:title="type_int"/>
                </v:shape>
              </w:pict>
            </w:r>
          </w:p>
        </w:tc>
      </w:tr>
      <w:tr w:rsidR="00E615FC" w:rsidRPr="00F83691" w14:paraId="196DD7AB" w14:textId="77777777" w:rsidTr="00E615FC">
        <w:trPr>
          <w:tblCellSpacing w:w="15" w:type="dxa"/>
        </w:trPr>
        <w:tc>
          <w:tcPr>
            <w:tcW w:w="0" w:type="auto"/>
            <w:vAlign w:val="center"/>
            <w:hideMark/>
          </w:tcPr>
          <w:p w14:paraId="6569A1F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0773D0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Gezählt wird jede aus einer anderen Bibliothek kommende Bestellung einer Verbuchungseinheit, unabhängig davon, ob diese positiv erledigt wird oder nicht. </w:t>
            </w:r>
            <w:r w:rsidR="006316B7">
              <w:rPr>
                <w:rFonts w:ascii="Arial" w:eastAsia="Times New Roman" w:hAnsi="Arial" w:cs="Arial"/>
                <w:sz w:val="24"/>
                <w:szCs w:val="24"/>
                <w:lang w:eastAsia="de-DE"/>
              </w:rPr>
              <w:br/>
            </w:r>
          </w:p>
        </w:tc>
      </w:tr>
    </w:tbl>
    <w:p w14:paraId="25F77A9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8FBC3A6" w14:textId="77777777" w:rsidTr="00E615FC">
        <w:trPr>
          <w:tblCellSpacing w:w="15" w:type="dxa"/>
        </w:trPr>
        <w:tc>
          <w:tcPr>
            <w:tcW w:w="350" w:type="pct"/>
            <w:vAlign w:val="center"/>
            <w:hideMark/>
          </w:tcPr>
          <w:p w14:paraId="2226A090" w14:textId="77777777" w:rsidR="00E615FC" w:rsidRPr="00E615FC" w:rsidRDefault="00E615FC" w:rsidP="00E615FC">
            <w:pPr>
              <w:spacing w:after="0" w:line="240" w:lineRule="auto"/>
              <w:rPr>
                <w:rFonts w:ascii="Arial" w:eastAsia="Times New Roman" w:hAnsi="Arial" w:cs="Arial"/>
                <w:sz w:val="24"/>
                <w:szCs w:val="24"/>
                <w:lang w:eastAsia="de-DE"/>
              </w:rPr>
            </w:pPr>
            <w:bookmarkStart w:id="48" w:name="dokulieferungen"/>
            <w:r w:rsidRPr="00E615FC">
              <w:rPr>
                <w:rFonts w:ascii="Arial" w:eastAsia="Times New Roman" w:hAnsi="Arial" w:cs="Arial"/>
                <w:sz w:val="24"/>
                <w:szCs w:val="24"/>
                <w:lang w:eastAsia="de-DE"/>
              </w:rPr>
              <w:t>45</w:t>
            </w:r>
            <w:bookmarkEnd w:id="48"/>
            <w:r w:rsidRPr="00E615FC">
              <w:rPr>
                <w:rFonts w:ascii="Arial" w:eastAsia="Times New Roman" w:hAnsi="Arial" w:cs="Arial"/>
                <w:sz w:val="24"/>
                <w:szCs w:val="24"/>
                <w:lang w:eastAsia="de-DE"/>
              </w:rPr>
              <w:t xml:space="preserve"> </w:t>
            </w:r>
          </w:p>
        </w:tc>
        <w:tc>
          <w:tcPr>
            <w:tcW w:w="4400" w:type="pct"/>
            <w:vAlign w:val="center"/>
            <w:hideMark/>
          </w:tcPr>
          <w:p w14:paraId="3EEA868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Dokumentlieferungen an den Endnutzer </w:t>
            </w:r>
          </w:p>
        </w:tc>
        <w:tc>
          <w:tcPr>
            <w:tcW w:w="250" w:type="pct"/>
            <w:vAlign w:val="center"/>
            <w:hideMark/>
          </w:tcPr>
          <w:p w14:paraId="46370D08"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9A98ABB" w14:textId="77777777" w:rsidTr="00E615FC">
        <w:trPr>
          <w:tblCellSpacing w:w="15" w:type="dxa"/>
        </w:trPr>
        <w:tc>
          <w:tcPr>
            <w:tcW w:w="0" w:type="auto"/>
            <w:vAlign w:val="center"/>
            <w:hideMark/>
          </w:tcPr>
          <w:p w14:paraId="7D8D85A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94E3DE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5A05853">
                <v:shape id="Bild 46" o:spid="_x0000_i1074" type="#_x0000_t75" alt="http://www.bibliotheksstatistik.de/eingabe/fbarchiv/img/type_int.jpg" style="width:195.75pt;height:24pt;visibility:visible">
                  <v:imagedata r:id="rId6" o:title="type_int"/>
                </v:shape>
              </w:pict>
            </w:r>
          </w:p>
        </w:tc>
      </w:tr>
      <w:tr w:rsidR="00E615FC" w:rsidRPr="00F83691" w14:paraId="5A56D3C6" w14:textId="77777777" w:rsidTr="00E615FC">
        <w:trPr>
          <w:tblCellSpacing w:w="15" w:type="dxa"/>
        </w:trPr>
        <w:tc>
          <w:tcPr>
            <w:tcW w:w="0" w:type="auto"/>
            <w:vAlign w:val="center"/>
            <w:hideMark/>
          </w:tcPr>
          <w:p w14:paraId="483BEA2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D93635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Gezählt wird jede direkt an einen Endnutzer außerhalb des Leihverkehrs gelieferte Verbuchungseinheit (elektronisch, per Fax, Postweg). </w:t>
            </w:r>
          </w:p>
        </w:tc>
      </w:tr>
    </w:tbl>
    <w:p w14:paraId="50074498" w14:textId="77777777" w:rsidR="00E615FC" w:rsidRPr="00E615FC" w:rsidRDefault="00E615FC" w:rsidP="00E615FC">
      <w:pPr>
        <w:spacing w:after="0" w:line="240" w:lineRule="auto"/>
        <w:rPr>
          <w:rFonts w:ascii="Arial" w:eastAsia="Times New Roman" w:hAnsi="Arial" w:cs="Arial"/>
          <w:sz w:val="24"/>
          <w:szCs w:val="24"/>
          <w:lang w:eastAsia="de-DE"/>
        </w:rPr>
      </w:pPr>
      <w:bookmarkStart w:id="49" w:name="G4"/>
      <w:bookmarkEnd w:id="49"/>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081EA5E0" w14:textId="77777777" w:rsidTr="0047188A">
        <w:trPr>
          <w:tblCellSpacing w:w="15" w:type="dxa"/>
        </w:trPr>
        <w:tc>
          <w:tcPr>
            <w:tcW w:w="250" w:type="pct"/>
            <w:shd w:val="clear" w:color="auto" w:fill="B8CCE4"/>
            <w:vAlign w:val="center"/>
            <w:hideMark/>
          </w:tcPr>
          <w:p w14:paraId="41DF6A1D"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sz w:val="24"/>
                <w:szCs w:val="24"/>
                <w:lang w:eastAsia="de-DE"/>
              </w:rPr>
              <w:t>4</w:t>
            </w:r>
          </w:p>
        </w:tc>
        <w:tc>
          <w:tcPr>
            <w:tcW w:w="4500" w:type="pct"/>
            <w:shd w:val="clear" w:color="auto" w:fill="B8CCE4"/>
            <w:vAlign w:val="center"/>
            <w:hideMark/>
          </w:tcPr>
          <w:p w14:paraId="32F6ADC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4. Ausgaben, Finanzen (Angaben in vollen Euro)</w:t>
            </w:r>
          </w:p>
        </w:tc>
        <w:tc>
          <w:tcPr>
            <w:tcW w:w="250" w:type="pct"/>
            <w:shd w:val="clear" w:color="auto" w:fill="B8CCE4"/>
            <w:vAlign w:val="center"/>
            <w:hideMark/>
          </w:tcPr>
          <w:p w14:paraId="3C75A3EE"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1ACE2FA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C78E7C9" w14:textId="77777777" w:rsidTr="00E615FC">
        <w:trPr>
          <w:tblCellSpacing w:w="15" w:type="dxa"/>
        </w:trPr>
        <w:tc>
          <w:tcPr>
            <w:tcW w:w="350" w:type="pct"/>
            <w:vAlign w:val="center"/>
            <w:hideMark/>
          </w:tcPr>
          <w:p w14:paraId="73062899" w14:textId="77777777" w:rsidR="00E615FC" w:rsidRPr="00E615FC" w:rsidRDefault="00E615FC" w:rsidP="00E615FC">
            <w:pPr>
              <w:spacing w:after="0" w:line="240" w:lineRule="auto"/>
              <w:rPr>
                <w:rFonts w:ascii="Arial" w:eastAsia="Times New Roman" w:hAnsi="Arial" w:cs="Arial"/>
                <w:sz w:val="24"/>
                <w:szCs w:val="24"/>
                <w:lang w:eastAsia="de-DE"/>
              </w:rPr>
            </w:pPr>
            <w:bookmarkStart w:id="50" w:name="f24_lfd_ausgaben"/>
            <w:r w:rsidRPr="00AA4E0A">
              <w:rPr>
                <w:rFonts w:ascii="Arial" w:eastAsia="Times New Roman" w:hAnsi="Arial" w:cs="Arial"/>
                <w:sz w:val="24"/>
                <w:szCs w:val="24"/>
                <w:lang w:eastAsia="de-DE"/>
              </w:rPr>
              <w:t>49</w:t>
            </w:r>
            <w:bookmarkEnd w:id="50"/>
            <w:r w:rsidRPr="00E615FC">
              <w:rPr>
                <w:rFonts w:ascii="Arial" w:eastAsia="Times New Roman" w:hAnsi="Arial" w:cs="Arial"/>
                <w:sz w:val="24"/>
                <w:szCs w:val="24"/>
                <w:lang w:eastAsia="de-DE"/>
              </w:rPr>
              <w:t xml:space="preserve"> </w:t>
            </w:r>
          </w:p>
        </w:tc>
        <w:tc>
          <w:tcPr>
            <w:tcW w:w="4400" w:type="pct"/>
            <w:vAlign w:val="center"/>
            <w:hideMark/>
          </w:tcPr>
          <w:p w14:paraId="4E50721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Laufende Ausgaben insgesamt </w:t>
            </w:r>
          </w:p>
        </w:tc>
        <w:tc>
          <w:tcPr>
            <w:tcW w:w="250" w:type="pct"/>
            <w:vAlign w:val="center"/>
            <w:hideMark/>
          </w:tcPr>
          <w:p w14:paraId="7F36982D"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A353023" w14:textId="77777777" w:rsidTr="00E615FC">
        <w:trPr>
          <w:tblCellSpacing w:w="15" w:type="dxa"/>
        </w:trPr>
        <w:tc>
          <w:tcPr>
            <w:tcW w:w="0" w:type="auto"/>
            <w:vAlign w:val="center"/>
            <w:hideMark/>
          </w:tcPr>
          <w:p w14:paraId="75610A8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6DD7DF0"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3695A6B">
                <v:shape id="Bild 47" o:spid="_x0000_i1075" type="#_x0000_t75" alt="http://www.bibliotheksstatistik.de/eingabe/fbarchiv/img/type_int.jpg" style="width:195.75pt;height:24pt;visibility:visible">
                  <v:imagedata r:id="rId6" o:title="type_int"/>
                </v:shape>
              </w:pict>
            </w:r>
          </w:p>
        </w:tc>
      </w:tr>
      <w:tr w:rsidR="00E615FC" w:rsidRPr="00F83691" w14:paraId="719272B4" w14:textId="77777777" w:rsidTr="00E615FC">
        <w:trPr>
          <w:tblCellSpacing w:w="15" w:type="dxa"/>
        </w:trPr>
        <w:tc>
          <w:tcPr>
            <w:tcW w:w="0" w:type="auto"/>
            <w:vAlign w:val="center"/>
            <w:hideMark/>
          </w:tcPr>
          <w:p w14:paraId="0584814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760ADCD" w14:textId="77777777" w:rsidR="00B2021C" w:rsidRPr="0036478E" w:rsidRDefault="00E615FC" w:rsidP="00E615FC">
            <w:pPr>
              <w:spacing w:after="0" w:line="240" w:lineRule="auto"/>
              <w:rPr>
                <w:rFonts w:ascii="Arial" w:eastAsia="Times New Roman" w:hAnsi="Arial" w:cs="Arial"/>
                <w:sz w:val="24"/>
                <w:szCs w:val="24"/>
                <w:lang w:eastAsia="de-DE"/>
              </w:rPr>
            </w:pPr>
            <w:r w:rsidRPr="0036478E">
              <w:rPr>
                <w:rFonts w:ascii="Arial" w:eastAsia="Times New Roman" w:hAnsi="Arial" w:cs="Arial"/>
                <w:sz w:val="24"/>
                <w:szCs w:val="24"/>
                <w:lang w:eastAsia="de-DE"/>
              </w:rPr>
              <w:t>Gesamtsumme der tatsächlich getätigten laufenden Ausgaben nach den Rechnungsergebnissen des Berichtsjahres – unabhängig davon, ob die aufgewendeten Mittel vom Unterhaltsträger der Bibliothek oder aus anderen Quellen stammen. Soweit die tatsächlichen Ausgaben zum Erhebungszeitpunkt noch nicht zu ermitteln sind, können die jeweiligen Haushaltsansätze (ggf. korrigierte Ansätze) angegeben werden.</w:t>
            </w:r>
            <w:r w:rsidR="001A40E5" w:rsidRPr="0036478E">
              <w:rPr>
                <w:rFonts w:ascii="Arial" w:eastAsia="Times New Roman" w:hAnsi="Arial" w:cs="Arial"/>
                <w:sz w:val="24"/>
                <w:szCs w:val="24"/>
                <w:lang w:eastAsia="de-DE"/>
              </w:rPr>
              <w:t xml:space="preserve"> </w:t>
            </w:r>
          </w:p>
          <w:p w14:paraId="62F87AF8" w14:textId="77777777" w:rsidR="00E615FC" w:rsidRPr="0036478E" w:rsidRDefault="00E615FC" w:rsidP="00AA4E0A">
            <w:pPr>
              <w:spacing w:after="0" w:line="240" w:lineRule="auto"/>
              <w:ind w:left="720"/>
              <w:rPr>
                <w:rFonts w:ascii="Arial" w:eastAsia="Times New Roman" w:hAnsi="Arial" w:cs="Arial"/>
                <w:sz w:val="24"/>
                <w:szCs w:val="24"/>
                <w:lang w:eastAsia="de-DE"/>
              </w:rPr>
            </w:pPr>
          </w:p>
        </w:tc>
      </w:tr>
    </w:tbl>
    <w:p w14:paraId="1A4751D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F83691" w14:paraId="306003BF" w14:textId="77777777" w:rsidTr="000751DA">
        <w:trPr>
          <w:tblCellSpacing w:w="15" w:type="dxa"/>
        </w:trPr>
        <w:tc>
          <w:tcPr>
            <w:tcW w:w="346" w:type="pct"/>
            <w:vAlign w:val="center"/>
            <w:hideMark/>
          </w:tcPr>
          <w:p w14:paraId="3D1B4EB1" w14:textId="77777777" w:rsidR="00E615FC" w:rsidRPr="00E615FC" w:rsidRDefault="00E615FC" w:rsidP="00E615FC">
            <w:pPr>
              <w:spacing w:after="0" w:line="240" w:lineRule="auto"/>
              <w:rPr>
                <w:rFonts w:ascii="Arial" w:eastAsia="Times New Roman" w:hAnsi="Arial" w:cs="Arial"/>
                <w:sz w:val="24"/>
                <w:szCs w:val="24"/>
                <w:lang w:eastAsia="de-DE"/>
              </w:rPr>
            </w:pPr>
            <w:bookmarkStart w:id="51" w:name="f25_erwerbung"/>
            <w:r w:rsidRPr="00E615FC">
              <w:rPr>
                <w:rFonts w:ascii="Arial" w:eastAsia="Times New Roman" w:hAnsi="Arial" w:cs="Arial"/>
                <w:sz w:val="24"/>
                <w:szCs w:val="24"/>
                <w:lang w:eastAsia="de-DE"/>
              </w:rPr>
              <w:t>50</w:t>
            </w:r>
            <w:bookmarkEnd w:id="51"/>
            <w:r w:rsidRPr="00E615FC">
              <w:rPr>
                <w:rFonts w:ascii="Arial" w:eastAsia="Times New Roman" w:hAnsi="Arial" w:cs="Arial"/>
                <w:sz w:val="24"/>
                <w:szCs w:val="24"/>
                <w:lang w:eastAsia="de-DE"/>
              </w:rPr>
              <w:t xml:space="preserve"> </w:t>
            </w:r>
          </w:p>
        </w:tc>
        <w:tc>
          <w:tcPr>
            <w:tcW w:w="4342" w:type="pct"/>
            <w:vAlign w:val="center"/>
            <w:hideMark/>
          </w:tcPr>
          <w:p w14:paraId="5BA6AED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Ausgaben für Erwerbung (inkl. Einband, Lizenzen) </w:t>
            </w:r>
          </w:p>
        </w:tc>
        <w:tc>
          <w:tcPr>
            <w:tcW w:w="247" w:type="pct"/>
            <w:vAlign w:val="center"/>
            <w:hideMark/>
          </w:tcPr>
          <w:p w14:paraId="248F814C"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62DAA8F" w14:textId="77777777" w:rsidTr="00E615FC">
        <w:trPr>
          <w:tblCellSpacing w:w="15" w:type="dxa"/>
        </w:trPr>
        <w:tc>
          <w:tcPr>
            <w:tcW w:w="0" w:type="auto"/>
            <w:vAlign w:val="center"/>
            <w:hideMark/>
          </w:tcPr>
          <w:p w14:paraId="6E7C86A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A45E34C"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BBE94CA">
                <v:shape id="Bild 48" o:spid="_x0000_i1076" type="#_x0000_t75" alt="http://www.bibliotheksstatistik.de/eingabe/fbarchiv/img/type_int.jpg" style="width:195.75pt;height:24pt;visibility:visible">
                  <v:imagedata r:id="rId6" o:title="type_int"/>
                </v:shape>
              </w:pict>
            </w:r>
          </w:p>
        </w:tc>
      </w:tr>
      <w:tr w:rsidR="00E615FC" w:rsidRPr="00F83691" w14:paraId="357B3F15" w14:textId="77777777" w:rsidTr="00E615FC">
        <w:trPr>
          <w:tblCellSpacing w:w="15" w:type="dxa"/>
        </w:trPr>
        <w:tc>
          <w:tcPr>
            <w:tcW w:w="0" w:type="auto"/>
            <w:vAlign w:val="center"/>
            <w:hideMark/>
          </w:tcPr>
          <w:p w14:paraId="40F5028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26E889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Ausgaben für Erwerbung von Medieneinheiten einschließlich der Aufwendungen für die laufenden Zeitungs- und Zeitschriftenabonnements, Einband und den Erwerb von Lizenzen. </w:t>
            </w:r>
            <w:r w:rsidR="006316B7">
              <w:rPr>
                <w:rFonts w:ascii="Arial" w:eastAsia="Times New Roman" w:hAnsi="Arial" w:cs="Arial"/>
                <w:sz w:val="24"/>
                <w:szCs w:val="24"/>
                <w:lang w:eastAsia="de-DE"/>
              </w:rPr>
              <w:br/>
            </w:r>
          </w:p>
        </w:tc>
      </w:tr>
      <w:tr w:rsidR="000751DA" w:rsidRPr="00F83691" w14:paraId="04AEBF0C" w14:textId="77777777" w:rsidTr="000751DA">
        <w:trPr>
          <w:tblCellSpacing w:w="15" w:type="dxa"/>
        </w:trPr>
        <w:tc>
          <w:tcPr>
            <w:tcW w:w="0" w:type="auto"/>
          </w:tcPr>
          <w:p w14:paraId="20F7DF99" w14:textId="77777777" w:rsidR="000751DA" w:rsidRPr="00E615FC" w:rsidRDefault="000751DA" w:rsidP="000751DA">
            <w:pPr>
              <w:spacing w:after="0" w:line="240" w:lineRule="auto"/>
              <w:rPr>
                <w:rFonts w:ascii="Arial" w:eastAsia="Times New Roman" w:hAnsi="Arial" w:cs="Arial"/>
                <w:sz w:val="24"/>
                <w:szCs w:val="24"/>
                <w:lang w:eastAsia="de-DE"/>
              </w:rPr>
            </w:pPr>
          </w:p>
        </w:tc>
        <w:tc>
          <w:tcPr>
            <w:tcW w:w="0" w:type="auto"/>
            <w:gridSpan w:val="2"/>
          </w:tcPr>
          <w:p w14:paraId="6049A794" w14:textId="77777777" w:rsidR="000751DA" w:rsidRPr="00E615FC" w:rsidRDefault="000751DA" w:rsidP="000751DA">
            <w:pPr>
              <w:spacing w:after="0" w:line="240" w:lineRule="auto"/>
              <w:rPr>
                <w:rFonts w:ascii="Arial" w:eastAsia="Times New Roman" w:hAnsi="Arial" w:cs="Arial"/>
                <w:sz w:val="24"/>
                <w:szCs w:val="24"/>
                <w:lang w:eastAsia="de-DE"/>
              </w:rPr>
            </w:pPr>
          </w:p>
        </w:tc>
      </w:tr>
    </w:tbl>
    <w:p w14:paraId="542FD8E0" w14:textId="77777777" w:rsid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0751DA" w:rsidRPr="00E615FC" w14:paraId="47463AFA" w14:textId="77777777" w:rsidTr="000751DA">
        <w:trPr>
          <w:tblCellSpacing w:w="15" w:type="dxa"/>
        </w:trPr>
        <w:tc>
          <w:tcPr>
            <w:tcW w:w="346" w:type="pct"/>
            <w:vAlign w:val="center"/>
            <w:hideMark/>
          </w:tcPr>
          <w:p w14:paraId="68BA2EE8" w14:textId="77777777" w:rsidR="000751DA" w:rsidRPr="00282680" w:rsidRDefault="000751DA" w:rsidP="000751DA">
            <w:pPr>
              <w:spacing w:after="0" w:line="240" w:lineRule="auto"/>
              <w:rPr>
                <w:rFonts w:ascii="Arial" w:eastAsia="Times New Roman" w:hAnsi="Arial" w:cs="Arial"/>
                <w:color w:val="FF0000"/>
                <w:sz w:val="24"/>
                <w:szCs w:val="24"/>
                <w:highlight w:val="yellow"/>
                <w:lang w:eastAsia="de-DE"/>
              </w:rPr>
            </w:pPr>
            <w:r w:rsidRPr="00282680">
              <w:rPr>
                <w:rFonts w:ascii="Arial" w:eastAsia="Times New Roman" w:hAnsi="Arial" w:cs="Arial"/>
                <w:color w:val="FF0000"/>
                <w:sz w:val="24"/>
                <w:szCs w:val="24"/>
                <w:highlight w:val="yellow"/>
                <w:lang w:eastAsia="de-DE"/>
              </w:rPr>
              <w:t xml:space="preserve">50.1 </w:t>
            </w:r>
          </w:p>
        </w:tc>
        <w:tc>
          <w:tcPr>
            <w:tcW w:w="4342" w:type="pct"/>
            <w:vAlign w:val="center"/>
            <w:hideMark/>
          </w:tcPr>
          <w:p w14:paraId="49A66AE6" w14:textId="77777777" w:rsidR="000751DA" w:rsidRPr="00282680" w:rsidRDefault="000751DA" w:rsidP="000751DA">
            <w:pPr>
              <w:spacing w:after="0" w:line="240" w:lineRule="auto"/>
              <w:rPr>
                <w:rFonts w:ascii="Arial" w:eastAsia="Times New Roman" w:hAnsi="Arial" w:cs="Arial"/>
                <w:sz w:val="24"/>
                <w:szCs w:val="24"/>
                <w:highlight w:val="yellow"/>
                <w:lang w:eastAsia="de-DE"/>
              </w:rPr>
            </w:pPr>
            <w:r w:rsidRPr="00282680">
              <w:rPr>
                <w:rFonts w:ascii="Arial" w:eastAsia="Times New Roman" w:hAnsi="Arial" w:cs="Arial"/>
                <w:color w:val="FF0000"/>
                <w:sz w:val="24"/>
                <w:szCs w:val="24"/>
                <w:highlight w:val="yellow"/>
                <w:lang w:eastAsia="de-DE"/>
              </w:rPr>
              <w:t>Neu:</w:t>
            </w:r>
            <w:r w:rsidRPr="00282680">
              <w:rPr>
                <w:rFonts w:ascii="Arial" w:eastAsia="Times New Roman" w:hAnsi="Arial" w:cs="Arial"/>
                <w:sz w:val="24"/>
                <w:szCs w:val="24"/>
                <w:highlight w:val="yellow"/>
                <w:lang w:eastAsia="de-DE"/>
              </w:rPr>
              <w:t xml:space="preserve">... </w:t>
            </w:r>
            <w:r w:rsidRPr="00282680">
              <w:rPr>
                <w:rFonts w:ascii="Arial" w:eastAsia="Times New Roman" w:hAnsi="Arial" w:cs="Arial"/>
                <w:color w:val="FF0000"/>
                <w:sz w:val="24"/>
                <w:szCs w:val="24"/>
                <w:highlight w:val="yellow"/>
                <w:lang w:eastAsia="de-DE"/>
              </w:rPr>
              <w:t>davon: Ausgaben für virtuelle Medien (Lizenzen)</w:t>
            </w:r>
            <w:r w:rsidRPr="00282680">
              <w:rPr>
                <w:rFonts w:ascii="Arial" w:eastAsia="Times New Roman" w:hAnsi="Arial" w:cs="Arial"/>
                <w:sz w:val="24"/>
                <w:szCs w:val="24"/>
                <w:highlight w:val="yellow"/>
                <w:lang w:eastAsia="de-DE"/>
              </w:rPr>
              <w:t xml:space="preserve"> </w:t>
            </w:r>
          </w:p>
        </w:tc>
        <w:tc>
          <w:tcPr>
            <w:tcW w:w="247" w:type="pct"/>
            <w:vAlign w:val="center"/>
            <w:hideMark/>
          </w:tcPr>
          <w:p w14:paraId="105FD39F" w14:textId="77777777" w:rsidR="000751DA" w:rsidRPr="00E615FC" w:rsidRDefault="000751DA" w:rsidP="000751DA">
            <w:pPr>
              <w:spacing w:after="0" w:line="240" w:lineRule="auto"/>
              <w:jc w:val="right"/>
              <w:rPr>
                <w:rFonts w:ascii="Arial" w:eastAsia="Times New Roman" w:hAnsi="Arial" w:cs="Arial"/>
                <w:sz w:val="24"/>
                <w:szCs w:val="24"/>
                <w:lang w:eastAsia="de-DE"/>
              </w:rPr>
            </w:pPr>
          </w:p>
        </w:tc>
      </w:tr>
      <w:tr w:rsidR="000751DA" w:rsidRPr="00E615FC" w14:paraId="37A00D56" w14:textId="77777777" w:rsidTr="000751DA">
        <w:trPr>
          <w:tblCellSpacing w:w="15" w:type="dxa"/>
        </w:trPr>
        <w:tc>
          <w:tcPr>
            <w:tcW w:w="0" w:type="auto"/>
            <w:vAlign w:val="center"/>
            <w:hideMark/>
          </w:tcPr>
          <w:p w14:paraId="6C5155D8" w14:textId="77777777" w:rsidR="000751DA" w:rsidRPr="00E615FC" w:rsidRDefault="000751DA" w:rsidP="000751DA">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757352F" w14:textId="77777777" w:rsidR="000751DA" w:rsidRPr="00E615FC" w:rsidRDefault="00426BA7" w:rsidP="000751DA">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AECC7CE">
                <v:shape id="_x0000_i1077" type="#_x0000_t75" alt="http://www.bibliotheksstatistik.de/eingabe/fbarchiv/img/type_int.jpg" style="width:195.75pt;height:24pt;visibility:visible">
                  <v:imagedata r:id="rId6" o:title="type_int"/>
                </v:shape>
              </w:pict>
            </w:r>
          </w:p>
        </w:tc>
      </w:tr>
      <w:tr w:rsidR="000751DA" w:rsidRPr="00E615FC" w14:paraId="080406AB" w14:textId="77777777" w:rsidTr="000751DA">
        <w:trPr>
          <w:tblCellSpacing w:w="15" w:type="dxa"/>
        </w:trPr>
        <w:tc>
          <w:tcPr>
            <w:tcW w:w="0" w:type="auto"/>
            <w:vAlign w:val="center"/>
            <w:hideMark/>
          </w:tcPr>
          <w:p w14:paraId="122C7E1A" w14:textId="77777777" w:rsidR="000751DA" w:rsidRPr="00E615FC" w:rsidRDefault="000751DA" w:rsidP="000751DA">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FEE6776" w14:textId="77777777" w:rsidR="000751DA" w:rsidRPr="00E523CD" w:rsidRDefault="000751DA" w:rsidP="000751DA">
            <w:pPr>
              <w:spacing w:after="0" w:line="240" w:lineRule="auto"/>
              <w:rPr>
                <w:rFonts w:ascii="Arial" w:eastAsia="Times New Roman" w:hAnsi="Arial" w:cs="Arial"/>
                <w:color w:val="FF0000"/>
                <w:sz w:val="24"/>
                <w:szCs w:val="24"/>
                <w:lang w:eastAsia="de-DE"/>
              </w:rPr>
            </w:pPr>
            <w:r w:rsidRPr="00282680">
              <w:rPr>
                <w:rFonts w:ascii="Arial" w:eastAsia="Times New Roman" w:hAnsi="Arial" w:cs="Arial"/>
                <w:sz w:val="24"/>
                <w:szCs w:val="24"/>
                <w:highlight w:val="yellow"/>
                <w:lang w:eastAsia="de-DE"/>
              </w:rPr>
              <w:t>Die Ausgaben für Erwerbung von virtuellen Medien (Lizenzen) sind eine Teilsumme des Wertes in DBS-Frage 50.</w:t>
            </w:r>
            <w:r w:rsidRPr="00E523CD">
              <w:rPr>
                <w:rFonts w:ascii="Arial" w:eastAsia="Times New Roman" w:hAnsi="Arial" w:cs="Arial"/>
                <w:color w:val="FF0000"/>
                <w:sz w:val="24"/>
                <w:szCs w:val="24"/>
                <w:lang w:eastAsia="de-DE"/>
              </w:rPr>
              <w:t xml:space="preserve"> </w:t>
            </w:r>
          </w:p>
        </w:tc>
      </w:tr>
    </w:tbl>
    <w:p w14:paraId="44CB94C1" w14:textId="77777777" w:rsidR="000751DA" w:rsidRPr="00E615FC" w:rsidRDefault="000751DA"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1A1ECB70" w14:textId="77777777" w:rsidTr="00E615FC">
        <w:trPr>
          <w:tblCellSpacing w:w="15" w:type="dxa"/>
        </w:trPr>
        <w:tc>
          <w:tcPr>
            <w:tcW w:w="350" w:type="pct"/>
            <w:vAlign w:val="center"/>
            <w:hideMark/>
          </w:tcPr>
          <w:p w14:paraId="4A9FF7D2" w14:textId="77777777" w:rsidR="00E615FC" w:rsidRPr="00E615FC" w:rsidRDefault="00E615FC" w:rsidP="00E615FC">
            <w:pPr>
              <w:spacing w:after="0" w:line="240" w:lineRule="auto"/>
              <w:rPr>
                <w:rFonts w:ascii="Arial" w:eastAsia="Times New Roman" w:hAnsi="Arial" w:cs="Arial"/>
                <w:sz w:val="24"/>
                <w:szCs w:val="24"/>
                <w:lang w:eastAsia="de-DE"/>
              </w:rPr>
            </w:pPr>
            <w:bookmarkStart w:id="52" w:name="f26_personal"/>
            <w:r w:rsidRPr="00881AFF">
              <w:rPr>
                <w:rFonts w:ascii="Arial" w:eastAsia="Times New Roman" w:hAnsi="Arial" w:cs="Arial"/>
                <w:sz w:val="24"/>
                <w:szCs w:val="24"/>
                <w:lang w:eastAsia="de-DE"/>
              </w:rPr>
              <w:t>51</w:t>
            </w:r>
            <w:bookmarkEnd w:id="52"/>
            <w:r w:rsidRPr="00E615FC">
              <w:rPr>
                <w:rFonts w:ascii="Arial" w:eastAsia="Times New Roman" w:hAnsi="Arial" w:cs="Arial"/>
                <w:sz w:val="24"/>
                <w:szCs w:val="24"/>
                <w:lang w:eastAsia="de-DE"/>
              </w:rPr>
              <w:t xml:space="preserve"> </w:t>
            </w:r>
          </w:p>
        </w:tc>
        <w:tc>
          <w:tcPr>
            <w:tcW w:w="4400" w:type="pct"/>
            <w:vAlign w:val="center"/>
            <w:hideMark/>
          </w:tcPr>
          <w:p w14:paraId="75F3031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Ausgaben für Personal </w:t>
            </w:r>
          </w:p>
        </w:tc>
        <w:tc>
          <w:tcPr>
            <w:tcW w:w="250" w:type="pct"/>
            <w:vAlign w:val="center"/>
            <w:hideMark/>
          </w:tcPr>
          <w:p w14:paraId="06CA4DFE"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4EA5317" w14:textId="77777777" w:rsidTr="00E615FC">
        <w:trPr>
          <w:tblCellSpacing w:w="15" w:type="dxa"/>
        </w:trPr>
        <w:tc>
          <w:tcPr>
            <w:tcW w:w="0" w:type="auto"/>
            <w:vAlign w:val="center"/>
            <w:hideMark/>
          </w:tcPr>
          <w:p w14:paraId="2A6F4A1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A79923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95EBBA9">
                <v:shape id="Bild 49" o:spid="_x0000_i1078" type="#_x0000_t75" alt="http://www.bibliotheksstatistik.de/eingabe/fbarchiv/img/type_int.jpg" style="width:195.75pt;height:24pt;visibility:visible">
                  <v:imagedata r:id="rId6" o:title="type_int"/>
                </v:shape>
              </w:pict>
            </w:r>
          </w:p>
        </w:tc>
      </w:tr>
      <w:tr w:rsidR="00E615FC" w:rsidRPr="00F83691" w14:paraId="7DD57523" w14:textId="77777777" w:rsidTr="00E615FC">
        <w:trPr>
          <w:tblCellSpacing w:w="15" w:type="dxa"/>
        </w:trPr>
        <w:tc>
          <w:tcPr>
            <w:tcW w:w="0" w:type="auto"/>
            <w:vAlign w:val="center"/>
            <w:hideMark/>
          </w:tcPr>
          <w:p w14:paraId="5C828BC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738EC7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Sämtliche Personalausgaben für alle während des Berichtsjahres in der Bibliothek Beschäftigten – sowohl lt. Stellenplan als auch außerhalb des Stellenplans (z.B. ABM–Kräfte, neben- und ehrenamtliche Kräfte, Aushilfskräfte). Hierzu zählen auch Aufwandsentschädigungen für ehrenamtliche Mitarbeiter, Aus- und Fortbildungskosten,</w:t>
            </w:r>
            <w:r w:rsidR="003B6C22">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Vorruhestandsgelder bei Altersteilzeit u.a. </w:t>
            </w:r>
            <w:r w:rsidR="006316B7">
              <w:rPr>
                <w:rFonts w:ascii="Arial" w:eastAsia="Times New Roman" w:hAnsi="Arial" w:cs="Arial"/>
                <w:sz w:val="24"/>
                <w:szCs w:val="24"/>
                <w:lang w:eastAsia="de-DE"/>
              </w:rPr>
              <w:br/>
            </w:r>
          </w:p>
        </w:tc>
      </w:tr>
    </w:tbl>
    <w:p w14:paraId="00FBB7F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95E79DA" w14:textId="77777777" w:rsidTr="00E615FC">
        <w:trPr>
          <w:tblCellSpacing w:w="15" w:type="dxa"/>
        </w:trPr>
        <w:tc>
          <w:tcPr>
            <w:tcW w:w="350" w:type="pct"/>
            <w:vAlign w:val="center"/>
            <w:hideMark/>
          </w:tcPr>
          <w:p w14:paraId="53CDB9D3" w14:textId="77777777" w:rsidR="00E615FC" w:rsidRPr="00E615FC" w:rsidRDefault="00E615FC" w:rsidP="00E615FC">
            <w:pPr>
              <w:spacing w:after="0" w:line="240" w:lineRule="auto"/>
              <w:rPr>
                <w:rFonts w:ascii="Arial" w:eastAsia="Times New Roman" w:hAnsi="Arial" w:cs="Arial"/>
                <w:sz w:val="24"/>
                <w:szCs w:val="24"/>
                <w:lang w:eastAsia="de-DE"/>
              </w:rPr>
            </w:pPr>
            <w:bookmarkStart w:id="53" w:name="f27_sonstige_ausgaben"/>
            <w:r w:rsidRPr="00E615FC">
              <w:rPr>
                <w:rFonts w:ascii="Arial" w:eastAsia="Times New Roman" w:hAnsi="Arial" w:cs="Arial"/>
                <w:sz w:val="24"/>
                <w:szCs w:val="24"/>
                <w:lang w:eastAsia="de-DE"/>
              </w:rPr>
              <w:t>52</w:t>
            </w:r>
            <w:bookmarkEnd w:id="53"/>
            <w:r w:rsidRPr="00E615FC">
              <w:rPr>
                <w:rFonts w:ascii="Arial" w:eastAsia="Times New Roman" w:hAnsi="Arial" w:cs="Arial"/>
                <w:sz w:val="24"/>
                <w:szCs w:val="24"/>
                <w:lang w:eastAsia="de-DE"/>
              </w:rPr>
              <w:t xml:space="preserve"> </w:t>
            </w:r>
          </w:p>
        </w:tc>
        <w:tc>
          <w:tcPr>
            <w:tcW w:w="4400" w:type="pct"/>
            <w:vAlign w:val="center"/>
            <w:hideMark/>
          </w:tcPr>
          <w:p w14:paraId="165EC2D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sonstige laufende Ausgaben </w:t>
            </w:r>
          </w:p>
        </w:tc>
        <w:tc>
          <w:tcPr>
            <w:tcW w:w="250" w:type="pct"/>
            <w:vAlign w:val="center"/>
            <w:hideMark/>
          </w:tcPr>
          <w:p w14:paraId="4C65D30D"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40E0E30" w14:textId="77777777" w:rsidTr="00E615FC">
        <w:trPr>
          <w:tblCellSpacing w:w="15" w:type="dxa"/>
        </w:trPr>
        <w:tc>
          <w:tcPr>
            <w:tcW w:w="0" w:type="auto"/>
            <w:vAlign w:val="center"/>
            <w:hideMark/>
          </w:tcPr>
          <w:p w14:paraId="3875A21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3D957E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25217AA">
                <v:shape id="Bild 50" o:spid="_x0000_i1079" type="#_x0000_t75" alt="http://www.bibliotheksstatistik.de/eingabe/fbarchiv/img/type_int.jpg" style="width:195.75pt;height:24pt;visibility:visible">
                  <v:imagedata r:id="rId6" o:title="type_int"/>
                </v:shape>
              </w:pict>
            </w:r>
          </w:p>
        </w:tc>
      </w:tr>
      <w:tr w:rsidR="00E615FC" w:rsidRPr="00F83691" w14:paraId="7DD20D04" w14:textId="77777777" w:rsidTr="00E615FC">
        <w:trPr>
          <w:tblCellSpacing w:w="15" w:type="dxa"/>
        </w:trPr>
        <w:tc>
          <w:tcPr>
            <w:tcW w:w="0" w:type="auto"/>
            <w:vAlign w:val="center"/>
            <w:hideMark/>
          </w:tcPr>
          <w:p w14:paraId="7A43160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AB145D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Sachausgaben sowie weitere, nicht zu (50) und (51) gehörende, laufende Ausgaben. Hierzu zählen: Bibliotheks-, Büro- und Arbeitsmaterialien, Telekommunikationsgebühren, Porto, Raumkosten (wie Miete,</w:t>
            </w:r>
            <w:r w:rsidR="00BD2C08">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Licht, Heizung, Reinigung), Bewirtschaftung, Wartungskosten, Werbung, Veranstaltungen, Zinsen, Abschreibungen usw. </w:t>
            </w:r>
            <w:r w:rsidR="006316B7">
              <w:rPr>
                <w:rFonts w:ascii="Arial" w:eastAsia="Times New Roman" w:hAnsi="Arial" w:cs="Arial"/>
                <w:sz w:val="24"/>
                <w:szCs w:val="24"/>
                <w:lang w:eastAsia="de-DE"/>
              </w:rPr>
              <w:br/>
            </w:r>
          </w:p>
        </w:tc>
      </w:tr>
    </w:tbl>
    <w:p w14:paraId="7E4A5BA5"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183B103B" w14:textId="77777777" w:rsidTr="00E615FC">
        <w:trPr>
          <w:tblCellSpacing w:w="15" w:type="dxa"/>
        </w:trPr>
        <w:tc>
          <w:tcPr>
            <w:tcW w:w="350" w:type="pct"/>
            <w:vAlign w:val="center"/>
            <w:hideMark/>
          </w:tcPr>
          <w:p w14:paraId="05AAB943" w14:textId="77777777" w:rsidR="00E615FC" w:rsidRPr="00E615FC" w:rsidRDefault="00E615FC" w:rsidP="00E615FC">
            <w:pPr>
              <w:spacing w:after="0" w:line="240" w:lineRule="auto"/>
              <w:rPr>
                <w:rFonts w:ascii="Arial" w:eastAsia="Times New Roman" w:hAnsi="Arial" w:cs="Arial"/>
                <w:sz w:val="24"/>
                <w:szCs w:val="24"/>
                <w:lang w:eastAsia="de-DE"/>
              </w:rPr>
            </w:pPr>
            <w:bookmarkStart w:id="54" w:name="f29_investitionen"/>
            <w:r w:rsidRPr="00E615FC">
              <w:rPr>
                <w:rFonts w:ascii="Arial" w:eastAsia="Times New Roman" w:hAnsi="Arial" w:cs="Arial"/>
                <w:sz w:val="24"/>
                <w:szCs w:val="24"/>
                <w:lang w:eastAsia="de-DE"/>
              </w:rPr>
              <w:t>53</w:t>
            </w:r>
            <w:bookmarkEnd w:id="54"/>
            <w:r w:rsidRPr="00E615FC">
              <w:rPr>
                <w:rFonts w:ascii="Arial" w:eastAsia="Times New Roman" w:hAnsi="Arial" w:cs="Arial"/>
                <w:sz w:val="24"/>
                <w:szCs w:val="24"/>
                <w:lang w:eastAsia="de-DE"/>
              </w:rPr>
              <w:t xml:space="preserve"> </w:t>
            </w:r>
          </w:p>
        </w:tc>
        <w:tc>
          <w:tcPr>
            <w:tcW w:w="4400" w:type="pct"/>
            <w:vAlign w:val="center"/>
            <w:hideMark/>
          </w:tcPr>
          <w:p w14:paraId="0191FD9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Einmalige Investitionen </w:t>
            </w:r>
          </w:p>
        </w:tc>
        <w:tc>
          <w:tcPr>
            <w:tcW w:w="250" w:type="pct"/>
            <w:vAlign w:val="center"/>
            <w:hideMark/>
          </w:tcPr>
          <w:p w14:paraId="58BAFAF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C74284B" w14:textId="77777777" w:rsidTr="00E615FC">
        <w:trPr>
          <w:tblCellSpacing w:w="15" w:type="dxa"/>
        </w:trPr>
        <w:tc>
          <w:tcPr>
            <w:tcW w:w="0" w:type="auto"/>
            <w:vAlign w:val="center"/>
            <w:hideMark/>
          </w:tcPr>
          <w:p w14:paraId="2CEA6A5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7FE93AD"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262A35C">
                <v:shape id="Bild 51" o:spid="_x0000_i1080" type="#_x0000_t75" alt="http://www.bibliotheksstatistik.de/eingabe/fbarchiv/img/type_int.jpg" style="width:195.75pt;height:24pt;visibility:visible">
                  <v:imagedata r:id="rId6" o:title="type_int"/>
                </v:shape>
              </w:pict>
            </w:r>
          </w:p>
        </w:tc>
      </w:tr>
      <w:tr w:rsidR="00E615FC" w:rsidRPr="00F83691" w14:paraId="42BD1170" w14:textId="77777777" w:rsidTr="00E615FC">
        <w:trPr>
          <w:tblCellSpacing w:w="15" w:type="dxa"/>
        </w:trPr>
        <w:tc>
          <w:tcPr>
            <w:tcW w:w="0" w:type="auto"/>
            <w:vAlign w:val="center"/>
            <w:hideMark/>
          </w:tcPr>
          <w:p w14:paraId="4F3A93E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54993F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Einmalige Investitionen sind einmalige Ausgaben für den Erwerb von Grundstücken und Gebäuden, für Baumaßnahmen, Möbel oder technische Ausstattung aus Mitteln des Vermögenshaushaltes. Ausgaben zur Erwerbung von Medien, die aus dem Vermögenshaushalt getätigt werden, müssen unter (50) eingetragen werden. </w:t>
            </w:r>
            <w:r w:rsidR="006316B7">
              <w:rPr>
                <w:rFonts w:ascii="Arial" w:eastAsia="Times New Roman" w:hAnsi="Arial" w:cs="Arial"/>
                <w:sz w:val="24"/>
                <w:szCs w:val="24"/>
                <w:lang w:eastAsia="de-DE"/>
              </w:rPr>
              <w:br/>
            </w:r>
          </w:p>
        </w:tc>
      </w:tr>
    </w:tbl>
    <w:p w14:paraId="6A52D8D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1B75EAB" w14:textId="77777777" w:rsidTr="00E615FC">
        <w:trPr>
          <w:tblCellSpacing w:w="15" w:type="dxa"/>
        </w:trPr>
        <w:tc>
          <w:tcPr>
            <w:tcW w:w="350" w:type="pct"/>
            <w:vAlign w:val="center"/>
            <w:hideMark/>
          </w:tcPr>
          <w:p w14:paraId="0754AFAF" w14:textId="77777777" w:rsidR="00E615FC" w:rsidRPr="00E615FC" w:rsidRDefault="00E615FC" w:rsidP="00E615FC">
            <w:pPr>
              <w:spacing w:after="0" w:line="240" w:lineRule="auto"/>
              <w:rPr>
                <w:rFonts w:ascii="Arial" w:eastAsia="Times New Roman" w:hAnsi="Arial" w:cs="Arial"/>
                <w:sz w:val="24"/>
                <w:szCs w:val="24"/>
                <w:lang w:eastAsia="de-DE"/>
              </w:rPr>
            </w:pPr>
            <w:bookmarkStart w:id="55" w:name="ausgaben_ges"/>
            <w:r w:rsidRPr="00881AFF">
              <w:rPr>
                <w:rFonts w:ascii="Arial" w:eastAsia="Times New Roman" w:hAnsi="Arial" w:cs="Arial"/>
                <w:sz w:val="24"/>
                <w:szCs w:val="24"/>
                <w:lang w:eastAsia="de-DE"/>
              </w:rPr>
              <w:t>54</w:t>
            </w:r>
            <w:bookmarkEnd w:id="55"/>
            <w:r w:rsidRPr="00E615FC">
              <w:rPr>
                <w:rFonts w:ascii="Arial" w:eastAsia="Times New Roman" w:hAnsi="Arial" w:cs="Arial"/>
                <w:sz w:val="24"/>
                <w:szCs w:val="24"/>
                <w:lang w:eastAsia="de-DE"/>
              </w:rPr>
              <w:t xml:space="preserve"> </w:t>
            </w:r>
          </w:p>
        </w:tc>
        <w:tc>
          <w:tcPr>
            <w:tcW w:w="4400" w:type="pct"/>
            <w:vAlign w:val="center"/>
            <w:hideMark/>
          </w:tcPr>
          <w:p w14:paraId="56E4735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Gesamtausgaben </w:t>
            </w:r>
          </w:p>
        </w:tc>
        <w:tc>
          <w:tcPr>
            <w:tcW w:w="250" w:type="pct"/>
            <w:vAlign w:val="center"/>
            <w:hideMark/>
          </w:tcPr>
          <w:p w14:paraId="15289A6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EDD9EF2" w14:textId="77777777" w:rsidTr="00E615FC">
        <w:trPr>
          <w:tblCellSpacing w:w="15" w:type="dxa"/>
        </w:trPr>
        <w:tc>
          <w:tcPr>
            <w:tcW w:w="0" w:type="auto"/>
            <w:vAlign w:val="center"/>
            <w:hideMark/>
          </w:tcPr>
          <w:p w14:paraId="02B7A16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9B70F95"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D21C8A6">
                <v:shape id="Bild 52" o:spid="_x0000_i1081" type="#_x0000_t75" alt="http://www.bibliotheksstatistik.de/eingabe/fbarchiv/img/type_int.jpg" style="width:195.75pt;height:24pt;visibility:visible">
                  <v:imagedata r:id="rId6" o:title="type_int"/>
                </v:shape>
              </w:pict>
            </w:r>
          </w:p>
        </w:tc>
      </w:tr>
      <w:tr w:rsidR="00E615FC" w:rsidRPr="00F83691" w14:paraId="5B98D853" w14:textId="77777777" w:rsidTr="00E615FC">
        <w:trPr>
          <w:tblCellSpacing w:w="15" w:type="dxa"/>
        </w:trPr>
        <w:tc>
          <w:tcPr>
            <w:tcW w:w="0" w:type="auto"/>
            <w:vAlign w:val="center"/>
            <w:hideMark/>
          </w:tcPr>
          <w:p w14:paraId="7727964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4BC54D7" w14:textId="77777777" w:rsidR="00B2021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Addition der Ausgaben unter (49) + (53). </w:t>
            </w:r>
          </w:p>
          <w:p w14:paraId="080FA77B" w14:textId="77777777" w:rsidR="00E615FC" w:rsidRPr="00E615FC" w:rsidRDefault="00E615FC" w:rsidP="00E615FC">
            <w:pPr>
              <w:spacing w:after="0" w:line="240" w:lineRule="auto"/>
              <w:rPr>
                <w:rFonts w:ascii="Arial" w:eastAsia="Times New Roman" w:hAnsi="Arial" w:cs="Arial"/>
                <w:sz w:val="24"/>
                <w:szCs w:val="24"/>
                <w:lang w:eastAsia="de-DE"/>
              </w:rPr>
            </w:pPr>
          </w:p>
        </w:tc>
      </w:tr>
    </w:tbl>
    <w:p w14:paraId="11AFBC4D"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EDEF105" w14:textId="77777777" w:rsidTr="00E615FC">
        <w:trPr>
          <w:tblCellSpacing w:w="15" w:type="dxa"/>
        </w:trPr>
        <w:tc>
          <w:tcPr>
            <w:tcW w:w="350" w:type="pct"/>
            <w:vAlign w:val="center"/>
            <w:hideMark/>
          </w:tcPr>
          <w:p w14:paraId="1DD788C7" w14:textId="77777777" w:rsidR="00E615FC" w:rsidRPr="00E615FC" w:rsidRDefault="00E615FC" w:rsidP="00E615FC">
            <w:pPr>
              <w:spacing w:after="0" w:line="240" w:lineRule="auto"/>
              <w:rPr>
                <w:rFonts w:ascii="Arial" w:eastAsia="Times New Roman" w:hAnsi="Arial" w:cs="Arial"/>
                <w:sz w:val="24"/>
                <w:szCs w:val="24"/>
                <w:lang w:eastAsia="de-DE"/>
              </w:rPr>
            </w:pPr>
            <w:bookmarkStart w:id="56" w:name="f28_lfdmittel_utr"/>
            <w:r w:rsidRPr="00E615FC">
              <w:rPr>
                <w:rFonts w:ascii="Arial" w:eastAsia="Times New Roman" w:hAnsi="Arial" w:cs="Arial"/>
                <w:sz w:val="24"/>
                <w:szCs w:val="24"/>
                <w:lang w:eastAsia="de-DE"/>
              </w:rPr>
              <w:t>55</w:t>
            </w:r>
            <w:bookmarkEnd w:id="56"/>
            <w:r w:rsidRPr="00E615FC">
              <w:rPr>
                <w:rFonts w:ascii="Arial" w:eastAsia="Times New Roman" w:hAnsi="Arial" w:cs="Arial"/>
                <w:sz w:val="24"/>
                <w:szCs w:val="24"/>
                <w:lang w:eastAsia="de-DE"/>
              </w:rPr>
              <w:t xml:space="preserve"> </w:t>
            </w:r>
          </w:p>
        </w:tc>
        <w:tc>
          <w:tcPr>
            <w:tcW w:w="4400" w:type="pct"/>
            <w:vAlign w:val="center"/>
            <w:hideMark/>
          </w:tcPr>
          <w:p w14:paraId="70A6F39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Finanzmittel des Trägers </w:t>
            </w:r>
          </w:p>
        </w:tc>
        <w:tc>
          <w:tcPr>
            <w:tcW w:w="250" w:type="pct"/>
            <w:vAlign w:val="center"/>
            <w:hideMark/>
          </w:tcPr>
          <w:p w14:paraId="4FDCA626"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E912315" w14:textId="77777777" w:rsidTr="00E615FC">
        <w:trPr>
          <w:tblCellSpacing w:w="15" w:type="dxa"/>
        </w:trPr>
        <w:tc>
          <w:tcPr>
            <w:tcW w:w="0" w:type="auto"/>
            <w:vAlign w:val="center"/>
            <w:hideMark/>
          </w:tcPr>
          <w:p w14:paraId="29D1384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A684E4F"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41B8C67">
                <v:shape id="Bild 53" o:spid="_x0000_i1082" type="#_x0000_t75" alt="http://www.bibliotheksstatistik.de/eingabe/fbarchiv/img/type_int.jpg" style="width:195.75pt;height:24pt;visibility:visible">
                  <v:imagedata r:id="rId6" o:title="type_int"/>
                </v:shape>
              </w:pict>
            </w:r>
          </w:p>
        </w:tc>
      </w:tr>
      <w:tr w:rsidR="00E615FC" w:rsidRPr="00F83691" w14:paraId="1072696C" w14:textId="77777777" w:rsidTr="00E615FC">
        <w:trPr>
          <w:tblCellSpacing w:w="15" w:type="dxa"/>
        </w:trPr>
        <w:tc>
          <w:tcPr>
            <w:tcW w:w="0" w:type="auto"/>
            <w:vAlign w:val="center"/>
            <w:hideMark/>
          </w:tcPr>
          <w:p w14:paraId="50FBDC8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94829A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vom Unterhaltsträger bereitgestellten finanziellen Eigenmittel (ohne eigene Einnahmen) anzugeben, sowohl für die laufenden Ausgaben als auch für die Investitionen der Bibliothek. Bei mehreren Unterhaltsträgern werden die Mittel addiert. </w:t>
            </w:r>
            <w:r w:rsidR="006316B7">
              <w:rPr>
                <w:rFonts w:ascii="Arial" w:eastAsia="Times New Roman" w:hAnsi="Arial" w:cs="Arial"/>
                <w:sz w:val="24"/>
                <w:szCs w:val="24"/>
                <w:lang w:eastAsia="de-DE"/>
              </w:rPr>
              <w:br/>
            </w:r>
          </w:p>
        </w:tc>
      </w:tr>
    </w:tbl>
    <w:p w14:paraId="10431CD8"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E17F237" w14:textId="77777777" w:rsidTr="00E615FC">
        <w:trPr>
          <w:tblCellSpacing w:w="15" w:type="dxa"/>
        </w:trPr>
        <w:tc>
          <w:tcPr>
            <w:tcW w:w="350" w:type="pct"/>
            <w:vAlign w:val="center"/>
            <w:hideMark/>
          </w:tcPr>
          <w:p w14:paraId="79B63E51" w14:textId="77777777" w:rsidR="00E615FC" w:rsidRPr="00E615FC" w:rsidRDefault="00E615FC" w:rsidP="00E615FC">
            <w:pPr>
              <w:spacing w:after="0" w:line="240" w:lineRule="auto"/>
              <w:rPr>
                <w:rFonts w:ascii="Arial" w:eastAsia="Times New Roman" w:hAnsi="Arial" w:cs="Arial"/>
                <w:sz w:val="24"/>
                <w:szCs w:val="24"/>
                <w:lang w:eastAsia="de-DE"/>
              </w:rPr>
            </w:pPr>
            <w:bookmarkStart w:id="57" w:name="fremdm_ges"/>
            <w:r w:rsidRPr="00E615FC">
              <w:rPr>
                <w:rFonts w:ascii="Arial" w:eastAsia="Times New Roman" w:hAnsi="Arial" w:cs="Arial"/>
                <w:sz w:val="24"/>
                <w:szCs w:val="24"/>
                <w:lang w:eastAsia="de-DE"/>
              </w:rPr>
              <w:t>56</w:t>
            </w:r>
            <w:bookmarkEnd w:id="57"/>
            <w:r w:rsidRPr="00E615FC">
              <w:rPr>
                <w:rFonts w:ascii="Arial" w:eastAsia="Times New Roman" w:hAnsi="Arial" w:cs="Arial"/>
                <w:sz w:val="24"/>
                <w:szCs w:val="24"/>
                <w:lang w:eastAsia="de-DE"/>
              </w:rPr>
              <w:t xml:space="preserve"> </w:t>
            </w:r>
          </w:p>
        </w:tc>
        <w:tc>
          <w:tcPr>
            <w:tcW w:w="4400" w:type="pct"/>
            <w:vAlign w:val="center"/>
            <w:hideMark/>
          </w:tcPr>
          <w:p w14:paraId="5F819DF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Fremdmittel insgesamt </w:t>
            </w:r>
          </w:p>
        </w:tc>
        <w:tc>
          <w:tcPr>
            <w:tcW w:w="250" w:type="pct"/>
            <w:vAlign w:val="center"/>
            <w:hideMark/>
          </w:tcPr>
          <w:p w14:paraId="0A94EB6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5B64D06" w14:textId="77777777" w:rsidTr="00E615FC">
        <w:trPr>
          <w:tblCellSpacing w:w="15" w:type="dxa"/>
        </w:trPr>
        <w:tc>
          <w:tcPr>
            <w:tcW w:w="0" w:type="auto"/>
            <w:vAlign w:val="center"/>
            <w:hideMark/>
          </w:tcPr>
          <w:p w14:paraId="47B3DE0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A58A4C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FE62E3F">
                <v:shape id="Bild 54" o:spid="_x0000_i1083" type="#_x0000_t75" alt="http://www.bibliotheksstatistik.de/eingabe/fbarchiv/img/type_int.jpg" style="width:195.75pt;height:24pt;visibility:visible">
                  <v:imagedata r:id="rId6" o:title="type_int"/>
                </v:shape>
              </w:pict>
            </w:r>
          </w:p>
        </w:tc>
      </w:tr>
      <w:tr w:rsidR="00E615FC" w:rsidRPr="00F83691" w14:paraId="5022EF24" w14:textId="77777777" w:rsidTr="00E615FC">
        <w:trPr>
          <w:tblCellSpacing w:w="15" w:type="dxa"/>
        </w:trPr>
        <w:tc>
          <w:tcPr>
            <w:tcW w:w="0" w:type="auto"/>
            <w:vAlign w:val="center"/>
            <w:hideMark/>
          </w:tcPr>
          <w:p w14:paraId="0DB593C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9F326C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geben Sie bitte alle Mittel (Fördermittel, Zuschüsse u.a.) als Ergebnis der Summe von (57) bis einschließlich (62) an. </w:t>
            </w:r>
            <w:r w:rsidR="006316B7">
              <w:rPr>
                <w:rFonts w:ascii="Arial" w:eastAsia="Times New Roman" w:hAnsi="Arial" w:cs="Arial"/>
                <w:sz w:val="24"/>
                <w:szCs w:val="24"/>
                <w:lang w:eastAsia="de-DE"/>
              </w:rPr>
              <w:br/>
            </w:r>
            <w:r w:rsidR="006316B7">
              <w:rPr>
                <w:rFonts w:ascii="Arial" w:eastAsia="Times New Roman" w:hAnsi="Arial" w:cs="Arial"/>
                <w:sz w:val="24"/>
                <w:szCs w:val="24"/>
                <w:lang w:eastAsia="de-DE"/>
              </w:rPr>
              <w:br/>
            </w:r>
          </w:p>
        </w:tc>
      </w:tr>
    </w:tbl>
    <w:p w14:paraId="673D0BE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4022F09" w14:textId="77777777" w:rsidTr="00E615FC">
        <w:trPr>
          <w:tblCellSpacing w:w="15" w:type="dxa"/>
        </w:trPr>
        <w:tc>
          <w:tcPr>
            <w:tcW w:w="350" w:type="pct"/>
            <w:vAlign w:val="center"/>
            <w:hideMark/>
          </w:tcPr>
          <w:p w14:paraId="2BFF4064" w14:textId="77777777" w:rsidR="00E615FC" w:rsidRPr="00E615FC" w:rsidRDefault="00E615FC" w:rsidP="00E615FC">
            <w:pPr>
              <w:spacing w:after="0" w:line="240" w:lineRule="auto"/>
              <w:rPr>
                <w:rFonts w:ascii="Arial" w:eastAsia="Times New Roman" w:hAnsi="Arial" w:cs="Arial"/>
                <w:sz w:val="24"/>
                <w:szCs w:val="24"/>
                <w:lang w:eastAsia="de-DE"/>
              </w:rPr>
            </w:pPr>
            <w:bookmarkStart w:id="58" w:name="fremdm_eu"/>
            <w:r w:rsidRPr="00E615FC">
              <w:rPr>
                <w:rFonts w:ascii="Arial" w:eastAsia="Times New Roman" w:hAnsi="Arial" w:cs="Arial"/>
                <w:sz w:val="24"/>
                <w:szCs w:val="24"/>
                <w:lang w:eastAsia="de-DE"/>
              </w:rPr>
              <w:t>57</w:t>
            </w:r>
            <w:bookmarkEnd w:id="58"/>
            <w:r w:rsidRPr="00E615FC">
              <w:rPr>
                <w:rFonts w:ascii="Arial" w:eastAsia="Times New Roman" w:hAnsi="Arial" w:cs="Arial"/>
                <w:sz w:val="24"/>
                <w:szCs w:val="24"/>
                <w:lang w:eastAsia="de-DE"/>
              </w:rPr>
              <w:t xml:space="preserve"> </w:t>
            </w:r>
          </w:p>
        </w:tc>
        <w:tc>
          <w:tcPr>
            <w:tcW w:w="4400" w:type="pct"/>
            <w:vAlign w:val="center"/>
            <w:hideMark/>
          </w:tcPr>
          <w:p w14:paraId="7A56062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Europäische Union </w:t>
            </w:r>
          </w:p>
        </w:tc>
        <w:tc>
          <w:tcPr>
            <w:tcW w:w="250" w:type="pct"/>
            <w:vAlign w:val="center"/>
            <w:hideMark/>
          </w:tcPr>
          <w:p w14:paraId="51361CF8"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E1420D6" w14:textId="77777777" w:rsidTr="00E615FC">
        <w:trPr>
          <w:tblCellSpacing w:w="15" w:type="dxa"/>
        </w:trPr>
        <w:tc>
          <w:tcPr>
            <w:tcW w:w="0" w:type="auto"/>
            <w:vAlign w:val="center"/>
            <w:hideMark/>
          </w:tcPr>
          <w:p w14:paraId="02D3370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BF3ABD6"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C891720">
                <v:shape id="Bild 55" o:spid="_x0000_i1084" type="#_x0000_t75" alt="http://www.bibliotheksstatistik.de/eingabe/fbarchiv/img/type_int.jpg" style="width:195.75pt;height:24pt;visibility:visible">
                  <v:imagedata r:id="rId6" o:title="type_int"/>
                </v:shape>
              </w:pict>
            </w:r>
          </w:p>
        </w:tc>
      </w:tr>
      <w:tr w:rsidR="00E615FC" w:rsidRPr="00F83691" w14:paraId="39E54B35" w14:textId="77777777" w:rsidTr="00E615FC">
        <w:trPr>
          <w:tblCellSpacing w:w="15" w:type="dxa"/>
        </w:trPr>
        <w:tc>
          <w:tcPr>
            <w:tcW w:w="0" w:type="auto"/>
            <w:vAlign w:val="center"/>
            <w:hideMark/>
          </w:tcPr>
          <w:p w14:paraId="753C987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0B20E8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jeweiligen Fremd- und Fördermittel der genannten (Gebiets)- Körperschaften aufzuführen. </w:t>
            </w:r>
            <w:r w:rsidR="006316B7">
              <w:rPr>
                <w:rFonts w:ascii="Arial" w:eastAsia="Times New Roman" w:hAnsi="Arial" w:cs="Arial"/>
                <w:sz w:val="24"/>
                <w:szCs w:val="24"/>
                <w:lang w:eastAsia="de-DE"/>
              </w:rPr>
              <w:br/>
            </w:r>
          </w:p>
        </w:tc>
      </w:tr>
    </w:tbl>
    <w:p w14:paraId="2C83002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DCF5037" w14:textId="77777777" w:rsidTr="00E615FC">
        <w:trPr>
          <w:tblCellSpacing w:w="15" w:type="dxa"/>
        </w:trPr>
        <w:tc>
          <w:tcPr>
            <w:tcW w:w="350" w:type="pct"/>
            <w:vAlign w:val="center"/>
            <w:hideMark/>
          </w:tcPr>
          <w:p w14:paraId="38A8BD97" w14:textId="77777777" w:rsidR="00E615FC" w:rsidRPr="00E615FC" w:rsidRDefault="00E615FC" w:rsidP="00E615FC">
            <w:pPr>
              <w:spacing w:after="0" w:line="240" w:lineRule="auto"/>
              <w:rPr>
                <w:rFonts w:ascii="Arial" w:eastAsia="Times New Roman" w:hAnsi="Arial" w:cs="Arial"/>
                <w:sz w:val="24"/>
                <w:szCs w:val="24"/>
                <w:lang w:eastAsia="de-DE"/>
              </w:rPr>
            </w:pPr>
            <w:bookmarkStart w:id="59" w:name="fremdm_bund"/>
            <w:r w:rsidRPr="00E615FC">
              <w:rPr>
                <w:rFonts w:ascii="Arial" w:eastAsia="Times New Roman" w:hAnsi="Arial" w:cs="Arial"/>
                <w:sz w:val="24"/>
                <w:szCs w:val="24"/>
                <w:lang w:eastAsia="de-DE"/>
              </w:rPr>
              <w:t>58</w:t>
            </w:r>
            <w:bookmarkEnd w:id="59"/>
            <w:r w:rsidRPr="00E615FC">
              <w:rPr>
                <w:rFonts w:ascii="Arial" w:eastAsia="Times New Roman" w:hAnsi="Arial" w:cs="Arial"/>
                <w:sz w:val="24"/>
                <w:szCs w:val="24"/>
                <w:lang w:eastAsia="de-DE"/>
              </w:rPr>
              <w:t xml:space="preserve"> </w:t>
            </w:r>
          </w:p>
        </w:tc>
        <w:tc>
          <w:tcPr>
            <w:tcW w:w="4400" w:type="pct"/>
            <w:vAlign w:val="center"/>
            <w:hideMark/>
          </w:tcPr>
          <w:p w14:paraId="3C7E2E4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Bund </w:t>
            </w:r>
          </w:p>
        </w:tc>
        <w:tc>
          <w:tcPr>
            <w:tcW w:w="250" w:type="pct"/>
            <w:vAlign w:val="center"/>
            <w:hideMark/>
          </w:tcPr>
          <w:p w14:paraId="4FC1831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5A8929A" w14:textId="77777777" w:rsidTr="00E615FC">
        <w:trPr>
          <w:tblCellSpacing w:w="15" w:type="dxa"/>
        </w:trPr>
        <w:tc>
          <w:tcPr>
            <w:tcW w:w="0" w:type="auto"/>
            <w:vAlign w:val="center"/>
            <w:hideMark/>
          </w:tcPr>
          <w:p w14:paraId="25452AA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982B00B"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2492AB9">
                <v:shape id="Bild 56" o:spid="_x0000_i1085" type="#_x0000_t75" alt="http://www.bibliotheksstatistik.de/eingabe/fbarchiv/img/type_int.jpg" style="width:195.75pt;height:24pt;visibility:visible">
                  <v:imagedata r:id="rId6" o:title="type_int"/>
                </v:shape>
              </w:pict>
            </w:r>
          </w:p>
        </w:tc>
      </w:tr>
      <w:tr w:rsidR="00E615FC" w:rsidRPr="00F83691" w14:paraId="4989F8DD" w14:textId="77777777" w:rsidTr="00E615FC">
        <w:trPr>
          <w:tblCellSpacing w:w="15" w:type="dxa"/>
        </w:trPr>
        <w:tc>
          <w:tcPr>
            <w:tcW w:w="0" w:type="auto"/>
            <w:vAlign w:val="center"/>
            <w:hideMark/>
          </w:tcPr>
          <w:p w14:paraId="3F0CFA6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FEF472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jeweiligen Fremd- und Fördermittel der genannten (Gebiets)- Körperschaften aufzuführen. </w:t>
            </w:r>
            <w:r w:rsidR="006316B7">
              <w:rPr>
                <w:rFonts w:ascii="Arial" w:eastAsia="Times New Roman" w:hAnsi="Arial" w:cs="Arial"/>
                <w:sz w:val="24"/>
                <w:szCs w:val="24"/>
                <w:lang w:eastAsia="de-DE"/>
              </w:rPr>
              <w:br/>
            </w:r>
          </w:p>
        </w:tc>
      </w:tr>
    </w:tbl>
    <w:p w14:paraId="4D1D119F"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F1F0C12" w14:textId="77777777" w:rsidTr="00E615FC">
        <w:trPr>
          <w:tblCellSpacing w:w="15" w:type="dxa"/>
        </w:trPr>
        <w:tc>
          <w:tcPr>
            <w:tcW w:w="350" w:type="pct"/>
            <w:vAlign w:val="center"/>
            <w:hideMark/>
          </w:tcPr>
          <w:p w14:paraId="6F39EAB5" w14:textId="77777777" w:rsidR="00E615FC" w:rsidRPr="00E615FC" w:rsidRDefault="00E615FC" w:rsidP="00E615FC">
            <w:pPr>
              <w:spacing w:after="0" w:line="240" w:lineRule="auto"/>
              <w:rPr>
                <w:rFonts w:ascii="Arial" w:eastAsia="Times New Roman" w:hAnsi="Arial" w:cs="Arial"/>
                <w:sz w:val="24"/>
                <w:szCs w:val="24"/>
                <w:lang w:eastAsia="de-DE"/>
              </w:rPr>
            </w:pPr>
            <w:bookmarkStart w:id="60" w:name="fremdm_land"/>
            <w:r w:rsidRPr="00E615FC">
              <w:rPr>
                <w:rFonts w:ascii="Arial" w:eastAsia="Times New Roman" w:hAnsi="Arial" w:cs="Arial"/>
                <w:sz w:val="24"/>
                <w:szCs w:val="24"/>
                <w:lang w:eastAsia="de-DE"/>
              </w:rPr>
              <w:t>59</w:t>
            </w:r>
            <w:bookmarkEnd w:id="60"/>
            <w:r w:rsidRPr="00E615FC">
              <w:rPr>
                <w:rFonts w:ascii="Arial" w:eastAsia="Times New Roman" w:hAnsi="Arial" w:cs="Arial"/>
                <w:sz w:val="24"/>
                <w:szCs w:val="24"/>
                <w:lang w:eastAsia="de-DE"/>
              </w:rPr>
              <w:t xml:space="preserve"> </w:t>
            </w:r>
          </w:p>
        </w:tc>
        <w:tc>
          <w:tcPr>
            <w:tcW w:w="4400" w:type="pct"/>
            <w:vAlign w:val="center"/>
            <w:hideMark/>
          </w:tcPr>
          <w:p w14:paraId="1BEE1BD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Land </w:t>
            </w:r>
          </w:p>
        </w:tc>
        <w:tc>
          <w:tcPr>
            <w:tcW w:w="250" w:type="pct"/>
            <w:vAlign w:val="center"/>
            <w:hideMark/>
          </w:tcPr>
          <w:p w14:paraId="18ADD05C"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926B9DD" w14:textId="77777777" w:rsidTr="00E615FC">
        <w:trPr>
          <w:tblCellSpacing w:w="15" w:type="dxa"/>
        </w:trPr>
        <w:tc>
          <w:tcPr>
            <w:tcW w:w="0" w:type="auto"/>
            <w:vAlign w:val="center"/>
            <w:hideMark/>
          </w:tcPr>
          <w:p w14:paraId="451F06A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24EEEA9"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BF8DE0A">
                <v:shape id="Bild 57" o:spid="_x0000_i1086" type="#_x0000_t75" alt="http://www.bibliotheksstatistik.de/eingabe/fbarchiv/img/type_int.jpg" style="width:195.75pt;height:24pt;visibility:visible">
                  <v:imagedata r:id="rId6" o:title="type_int"/>
                </v:shape>
              </w:pict>
            </w:r>
          </w:p>
        </w:tc>
      </w:tr>
      <w:tr w:rsidR="00E615FC" w:rsidRPr="00F83691" w14:paraId="61EFE901" w14:textId="77777777" w:rsidTr="00E615FC">
        <w:trPr>
          <w:tblCellSpacing w:w="15" w:type="dxa"/>
        </w:trPr>
        <w:tc>
          <w:tcPr>
            <w:tcW w:w="0" w:type="auto"/>
            <w:vAlign w:val="center"/>
            <w:hideMark/>
          </w:tcPr>
          <w:p w14:paraId="1DB51F6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882EDF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jeweiligen Fremd- und Fördermittel der genannten (Gebiets)- Körperschaften aufzuführen. </w:t>
            </w:r>
            <w:r w:rsidR="006316B7">
              <w:rPr>
                <w:rFonts w:ascii="Arial" w:eastAsia="Times New Roman" w:hAnsi="Arial" w:cs="Arial"/>
                <w:sz w:val="24"/>
                <w:szCs w:val="24"/>
                <w:lang w:eastAsia="de-DE"/>
              </w:rPr>
              <w:br/>
            </w:r>
          </w:p>
        </w:tc>
      </w:tr>
    </w:tbl>
    <w:p w14:paraId="4BCAC81E"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A852441" w14:textId="77777777" w:rsidTr="00E615FC">
        <w:trPr>
          <w:tblCellSpacing w:w="15" w:type="dxa"/>
        </w:trPr>
        <w:tc>
          <w:tcPr>
            <w:tcW w:w="350" w:type="pct"/>
            <w:vAlign w:val="center"/>
            <w:hideMark/>
          </w:tcPr>
          <w:p w14:paraId="3D6C114C" w14:textId="77777777" w:rsidR="00E615FC" w:rsidRPr="00E615FC" w:rsidRDefault="00E615FC" w:rsidP="00E615FC">
            <w:pPr>
              <w:spacing w:after="0" w:line="240" w:lineRule="auto"/>
              <w:rPr>
                <w:rFonts w:ascii="Arial" w:eastAsia="Times New Roman" w:hAnsi="Arial" w:cs="Arial"/>
                <w:sz w:val="24"/>
                <w:szCs w:val="24"/>
                <w:lang w:eastAsia="de-DE"/>
              </w:rPr>
            </w:pPr>
            <w:bookmarkStart w:id="61" w:name="fremdm_kreis"/>
            <w:r w:rsidRPr="00E615FC">
              <w:rPr>
                <w:rFonts w:ascii="Arial" w:eastAsia="Times New Roman" w:hAnsi="Arial" w:cs="Arial"/>
                <w:sz w:val="24"/>
                <w:szCs w:val="24"/>
                <w:lang w:eastAsia="de-DE"/>
              </w:rPr>
              <w:t>60</w:t>
            </w:r>
            <w:bookmarkEnd w:id="61"/>
            <w:r w:rsidRPr="00E615FC">
              <w:rPr>
                <w:rFonts w:ascii="Arial" w:eastAsia="Times New Roman" w:hAnsi="Arial" w:cs="Arial"/>
                <w:sz w:val="24"/>
                <w:szCs w:val="24"/>
                <w:lang w:eastAsia="de-DE"/>
              </w:rPr>
              <w:t xml:space="preserve"> </w:t>
            </w:r>
          </w:p>
        </w:tc>
        <w:tc>
          <w:tcPr>
            <w:tcW w:w="4400" w:type="pct"/>
            <w:vAlign w:val="center"/>
            <w:hideMark/>
          </w:tcPr>
          <w:p w14:paraId="75E067B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Landkreis </w:t>
            </w:r>
          </w:p>
        </w:tc>
        <w:tc>
          <w:tcPr>
            <w:tcW w:w="250" w:type="pct"/>
            <w:vAlign w:val="center"/>
            <w:hideMark/>
          </w:tcPr>
          <w:p w14:paraId="3CF9141B"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1AC2D3F" w14:textId="77777777" w:rsidTr="00E615FC">
        <w:trPr>
          <w:tblCellSpacing w:w="15" w:type="dxa"/>
        </w:trPr>
        <w:tc>
          <w:tcPr>
            <w:tcW w:w="0" w:type="auto"/>
            <w:vAlign w:val="center"/>
            <w:hideMark/>
          </w:tcPr>
          <w:p w14:paraId="20CCA04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52E061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56AEF84">
                <v:shape id="Bild 58" o:spid="_x0000_i1087" type="#_x0000_t75" alt="http://www.bibliotheksstatistik.de/eingabe/fbarchiv/img/type_int.jpg" style="width:195.75pt;height:24pt;visibility:visible">
                  <v:imagedata r:id="rId6" o:title="type_int"/>
                </v:shape>
              </w:pict>
            </w:r>
          </w:p>
        </w:tc>
      </w:tr>
      <w:tr w:rsidR="00E615FC" w:rsidRPr="00F83691" w14:paraId="6212EE55" w14:textId="77777777" w:rsidTr="00E615FC">
        <w:trPr>
          <w:tblCellSpacing w:w="15" w:type="dxa"/>
        </w:trPr>
        <w:tc>
          <w:tcPr>
            <w:tcW w:w="0" w:type="auto"/>
            <w:vAlign w:val="center"/>
            <w:hideMark/>
          </w:tcPr>
          <w:p w14:paraId="355086A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D4A9A6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jeweiligen Fremd- und Fördermittel der genannten (Gebiets)- Körperschaften aufzuführen. </w:t>
            </w:r>
            <w:r w:rsidR="006316B7">
              <w:rPr>
                <w:rFonts w:ascii="Arial" w:eastAsia="Times New Roman" w:hAnsi="Arial" w:cs="Arial"/>
                <w:sz w:val="24"/>
                <w:szCs w:val="24"/>
                <w:lang w:eastAsia="de-DE"/>
              </w:rPr>
              <w:br/>
            </w:r>
          </w:p>
        </w:tc>
      </w:tr>
    </w:tbl>
    <w:p w14:paraId="0B4E2FA3"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5F2C2DF" w14:textId="77777777" w:rsidTr="00E615FC">
        <w:trPr>
          <w:tblCellSpacing w:w="15" w:type="dxa"/>
        </w:trPr>
        <w:tc>
          <w:tcPr>
            <w:tcW w:w="350" w:type="pct"/>
            <w:vAlign w:val="center"/>
            <w:hideMark/>
          </w:tcPr>
          <w:p w14:paraId="51864440" w14:textId="77777777" w:rsidR="00E615FC" w:rsidRPr="00E615FC" w:rsidRDefault="00E615FC" w:rsidP="00E615FC">
            <w:pPr>
              <w:spacing w:after="0" w:line="240" w:lineRule="auto"/>
              <w:rPr>
                <w:rFonts w:ascii="Arial" w:eastAsia="Times New Roman" w:hAnsi="Arial" w:cs="Arial"/>
                <w:sz w:val="24"/>
                <w:szCs w:val="24"/>
                <w:lang w:eastAsia="de-DE"/>
              </w:rPr>
            </w:pPr>
            <w:bookmarkStart w:id="62" w:name="fremdm_kirche"/>
            <w:r w:rsidRPr="00E615FC">
              <w:rPr>
                <w:rFonts w:ascii="Arial" w:eastAsia="Times New Roman" w:hAnsi="Arial" w:cs="Arial"/>
                <w:sz w:val="24"/>
                <w:szCs w:val="24"/>
                <w:lang w:eastAsia="de-DE"/>
              </w:rPr>
              <w:t>61</w:t>
            </w:r>
            <w:bookmarkEnd w:id="62"/>
            <w:r w:rsidRPr="00E615FC">
              <w:rPr>
                <w:rFonts w:ascii="Arial" w:eastAsia="Times New Roman" w:hAnsi="Arial" w:cs="Arial"/>
                <w:sz w:val="24"/>
                <w:szCs w:val="24"/>
                <w:lang w:eastAsia="de-DE"/>
              </w:rPr>
              <w:t xml:space="preserve"> </w:t>
            </w:r>
          </w:p>
        </w:tc>
        <w:tc>
          <w:tcPr>
            <w:tcW w:w="4400" w:type="pct"/>
            <w:vAlign w:val="center"/>
            <w:hideMark/>
          </w:tcPr>
          <w:p w14:paraId="26F5226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Bistum/Landeskirche </w:t>
            </w:r>
          </w:p>
        </w:tc>
        <w:tc>
          <w:tcPr>
            <w:tcW w:w="250" w:type="pct"/>
            <w:vAlign w:val="center"/>
            <w:hideMark/>
          </w:tcPr>
          <w:p w14:paraId="253539A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3CCC6AA" w14:textId="77777777" w:rsidTr="00E615FC">
        <w:trPr>
          <w:tblCellSpacing w:w="15" w:type="dxa"/>
        </w:trPr>
        <w:tc>
          <w:tcPr>
            <w:tcW w:w="0" w:type="auto"/>
            <w:vAlign w:val="center"/>
            <w:hideMark/>
          </w:tcPr>
          <w:p w14:paraId="4D2AA5C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8258E30"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273522C">
                <v:shape id="Bild 59" o:spid="_x0000_i1088" type="#_x0000_t75" alt="http://www.bibliotheksstatistik.de/eingabe/fbarchiv/img/type_int.jpg" style="width:195.75pt;height:24pt;visibility:visible">
                  <v:imagedata r:id="rId6" o:title="type_int"/>
                </v:shape>
              </w:pict>
            </w:r>
          </w:p>
        </w:tc>
      </w:tr>
      <w:tr w:rsidR="00E615FC" w:rsidRPr="00F83691" w14:paraId="62FE0319" w14:textId="77777777" w:rsidTr="00E615FC">
        <w:trPr>
          <w:tblCellSpacing w:w="15" w:type="dxa"/>
        </w:trPr>
        <w:tc>
          <w:tcPr>
            <w:tcW w:w="0" w:type="auto"/>
            <w:vAlign w:val="center"/>
            <w:hideMark/>
          </w:tcPr>
          <w:p w14:paraId="71EE521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ECFBFC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sind die jeweiligen Fremd- und Fördermittel der genannten (Gebiets)- Körperschaften aufzuführen. </w:t>
            </w:r>
            <w:r w:rsidR="006316B7">
              <w:rPr>
                <w:rFonts w:ascii="Arial" w:eastAsia="Times New Roman" w:hAnsi="Arial" w:cs="Arial"/>
                <w:sz w:val="24"/>
                <w:szCs w:val="24"/>
                <w:lang w:eastAsia="de-DE"/>
              </w:rPr>
              <w:br/>
            </w:r>
          </w:p>
        </w:tc>
      </w:tr>
    </w:tbl>
    <w:p w14:paraId="45C9B7F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0"/>
        <w:gridCol w:w="8008"/>
        <w:gridCol w:w="529"/>
      </w:tblGrid>
      <w:tr w:rsidR="00E615FC" w:rsidRPr="00F83691" w14:paraId="187EE6EE" w14:textId="77777777" w:rsidTr="00AA4E0A">
        <w:trPr>
          <w:tblCellSpacing w:w="15" w:type="dxa"/>
        </w:trPr>
        <w:tc>
          <w:tcPr>
            <w:tcW w:w="346" w:type="pct"/>
            <w:vAlign w:val="center"/>
            <w:hideMark/>
          </w:tcPr>
          <w:p w14:paraId="66A25491" w14:textId="77777777" w:rsidR="00E615FC" w:rsidRPr="00E615FC" w:rsidRDefault="00E615FC" w:rsidP="00E615FC">
            <w:pPr>
              <w:spacing w:after="0" w:line="240" w:lineRule="auto"/>
              <w:rPr>
                <w:rFonts w:ascii="Arial" w:eastAsia="Times New Roman" w:hAnsi="Arial" w:cs="Arial"/>
                <w:sz w:val="24"/>
                <w:szCs w:val="24"/>
                <w:lang w:eastAsia="de-DE"/>
              </w:rPr>
            </w:pPr>
            <w:bookmarkStart w:id="63" w:name="fremdm_sonst"/>
            <w:r w:rsidRPr="00AA4E0A">
              <w:rPr>
                <w:rFonts w:ascii="Arial" w:eastAsia="Times New Roman" w:hAnsi="Arial" w:cs="Arial"/>
                <w:sz w:val="24"/>
                <w:szCs w:val="24"/>
                <w:lang w:eastAsia="de-DE"/>
              </w:rPr>
              <w:t>62</w:t>
            </w:r>
            <w:bookmarkEnd w:id="63"/>
            <w:r w:rsidRPr="00E615FC">
              <w:rPr>
                <w:rFonts w:ascii="Arial" w:eastAsia="Times New Roman" w:hAnsi="Arial" w:cs="Arial"/>
                <w:sz w:val="24"/>
                <w:szCs w:val="24"/>
                <w:lang w:eastAsia="de-DE"/>
              </w:rPr>
              <w:t xml:space="preserve"> </w:t>
            </w:r>
          </w:p>
        </w:tc>
        <w:tc>
          <w:tcPr>
            <w:tcW w:w="4343" w:type="pct"/>
            <w:vAlign w:val="center"/>
            <w:hideMark/>
          </w:tcPr>
          <w:p w14:paraId="7C932B7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Sonstige </w:t>
            </w:r>
          </w:p>
        </w:tc>
        <w:tc>
          <w:tcPr>
            <w:tcW w:w="247" w:type="pct"/>
            <w:vAlign w:val="center"/>
            <w:hideMark/>
          </w:tcPr>
          <w:p w14:paraId="34F790E8"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59F06BD" w14:textId="77777777" w:rsidTr="00AA4E0A">
        <w:trPr>
          <w:tblCellSpacing w:w="15" w:type="dxa"/>
        </w:trPr>
        <w:tc>
          <w:tcPr>
            <w:tcW w:w="0" w:type="auto"/>
            <w:vAlign w:val="center"/>
            <w:hideMark/>
          </w:tcPr>
          <w:p w14:paraId="576DF95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4606" w:type="pct"/>
            <w:gridSpan w:val="2"/>
            <w:vAlign w:val="center"/>
            <w:hideMark/>
          </w:tcPr>
          <w:p w14:paraId="3103B0B6"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D245D2A">
                <v:shape id="Bild 60" o:spid="_x0000_i1089" type="#_x0000_t75" alt="http://www.bibliotheksstatistik.de/eingabe/fbarchiv/img/type_int.jpg" style="width:195.75pt;height:24pt;visibility:visible">
                  <v:imagedata r:id="rId6" o:title="type_int"/>
                </v:shape>
              </w:pict>
            </w:r>
          </w:p>
        </w:tc>
      </w:tr>
      <w:tr w:rsidR="00E615FC" w:rsidRPr="00F83691" w14:paraId="56BDB817" w14:textId="77777777" w:rsidTr="00AA4E0A">
        <w:trPr>
          <w:tblCellSpacing w:w="15" w:type="dxa"/>
        </w:trPr>
        <w:tc>
          <w:tcPr>
            <w:tcW w:w="0" w:type="auto"/>
            <w:vAlign w:val="center"/>
            <w:hideMark/>
          </w:tcPr>
          <w:p w14:paraId="70D26B9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4606" w:type="pct"/>
            <w:gridSpan w:val="2"/>
            <w:vAlign w:val="center"/>
            <w:hideMark/>
          </w:tcPr>
          <w:p w14:paraId="537614C2" w14:textId="77777777" w:rsidR="00B2021C" w:rsidRPr="00AA4E0A"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Hierunter fallen z.B. Spenden und Sponsorenmittel von Unternehmen, </w:t>
            </w:r>
            <w:r w:rsidRPr="00AA4E0A">
              <w:rPr>
                <w:rFonts w:ascii="Arial" w:eastAsia="Times New Roman" w:hAnsi="Arial" w:cs="Arial"/>
                <w:sz w:val="24"/>
                <w:szCs w:val="24"/>
                <w:lang w:eastAsia="de-DE"/>
              </w:rPr>
              <w:t>Mäzenen und anderen privaten Einrichtungen.</w:t>
            </w:r>
          </w:p>
          <w:p w14:paraId="74074A63" w14:textId="77777777" w:rsidR="00E615FC" w:rsidRPr="009E18FD" w:rsidRDefault="0008292E" w:rsidP="00E615FC">
            <w:pPr>
              <w:spacing w:after="0" w:line="240" w:lineRule="auto"/>
              <w:rPr>
                <w:rFonts w:ascii="Arial" w:eastAsia="Times New Roman" w:hAnsi="Arial" w:cs="Arial"/>
                <w:sz w:val="24"/>
                <w:szCs w:val="24"/>
                <w:lang w:eastAsia="de-DE"/>
              </w:rPr>
            </w:pPr>
            <w:r w:rsidRPr="009E18FD">
              <w:rPr>
                <w:rFonts w:ascii="Arial" w:eastAsia="Times New Roman" w:hAnsi="Arial" w:cs="Arial"/>
                <w:sz w:val="24"/>
                <w:szCs w:val="24"/>
                <w:lang w:eastAsia="de-DE"/>
              </w:rPr>
              <w:t>Sachspenden (Buchspenden) s</w:t>
            </w:r>
            <w:r w:rsidR="001A40E5" w:rsidRPr="009E18FD">
              <w:rPr>
                <w:rFonts w:ascii="Arial" w:eastAsia="Times New Roman" w:hAnsi="Arial" w:cs="Arial"/>
                <w:sz w:val="24"/>
                <w:szCs w:val="24"/>
                <w:lang w:eastAsia="de-DE"/>
              </w:rPr>
              <w:t>ind nicht in Geldwert umzurechnen und werden nicht gezählt.</w:t>
            </w:r>
            <w:r w:rsidR="006316B7" w:rsidRPr="009E18FD">
              <w:rPr>
                <w:rFonts w:ascii="Arial" w:eastAsia="Times New Roman" w:hAnsi="Arial" w:cs="Arial"/>
                <w:sz w:val="24"/>
                <w:szCs w:val="24"/>
                <w:lang w:eastAsia="de-DE"/>
              </w:rPr>
              <w:br/>
            </w:r>
          </w:p>
        </w:tc>
      </w:tr>
    </w:tbl>
    <w:p w14:paraId="474C3B9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B5474A5" w14:textId="77777777" w:rsidTr="00E615FC">
        <w:trPr>
          <w:tblCellSpacing w:w="15" w:type="dxa"/>
        </w:trPr>
        <w:tc>
          <w:tcPr>
            <w:tcW w:w="350" w:type="pct"/>
            <w:vAlign w:val="center"/>
            <w:hideMark/>
          </w:tcPr>
          <w:p w14:paraId="52963B7C" w14:textId="77777777" w:rsidR="00E615FC" w:rsidRPr="00E615FC" w:rsidRDefault="00E615FC" w:rsidP="00E615FC">
            <w:pPr>
              <w:spacing w:after="0" w:line="240" w:lineRule="auto"/>
              <w:rPr>
                <w:rFonts w:ascii="Arial" w:eastAsia="Times New Roman" w:hAnsi="Arial" w:cs="Arial"/>
                <w:sz w:val="24"/>
                <w:szCs w:val="24"/>
                <w:lang w:eastAsia="de-DE"/>
              </w:rPr>
            </w:pPr>
            <w:bookmarkStart w:id="64" w:name="einnahmen"/>
            <w:r w:rsidRPr="00E615FC">
              <w:rPr>
                <w:rFonts w:ascii="Arial" w:eastAsia="Times New Roman" w:hAnsi="Arial" w:cs="Arial"/>
                <w:sz w:val="24"/>
                <w:szCs w:val="24"/>
                <w:lang w:eastAsia="de-DE"/>
              </w:rPr>
              <w:t>63</w:t>
            </w:r>
            <w:bookmarkEnd w:id="64"/>
            <w:r w:rsidRPr="00E615FC">
              <w:rPr>
                <w:rFonts w:ascii="Arial" w:eastAsia="Times New Roman" w:hAnsi="Arial" w:cs="Arial"/>
                <w:sz w:val="24"/>
                <w:szCs w:val="24"/>
                <w:lang w:eastAsia="de-DE"/>
              </w:rPr>
              <w:t xml:space="preserve"> </w:t>
            </w:r>
          </w:p>
        </w:tc>
        <w:tc>
          <w:tcPr>
            <w:tcW w:w="4400" w:type="pct"/>
            <w:vAlign w:val="center"/>
            <w:hideMark/>
          </w:tcPr>
          <w:p w14:paraId="6874F00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Eigene Einnahmen </w:t>
            </w:r>
          </w:p>
        </w:tc>
        <w:tc>
          <w:tcPr>
            <w:tcW w:w="250" w:type="pct"/>
            <w:vAlign w:val="center"/>
            <w:hideMark/>
          </w:tcPr>
          <w:p w14:paraId="6928BFD6"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8755384" w14:textId="77777777" w:rsidTr="00E615FC">
        <w:trPr>
          <w:tblCellSpacing w:w="15" w:type="dxa"/>
        </w:trPr>
        <w:tc>
          <w:tcPr>
            <w:tcW w:w="0" w:type="auto"/>
            <w:vAlign w:val="center"/>
            <w:hideMark/>
          </w:tcPr>
          <w:p w14:paraId="520BBA1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6EF6152"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71705C7">
                <v:shape id="Bild 61" o:spid="_x0000_i1090" type="#_x0000_t75" alt="http://www.bibliotheksstatistik.de/eingabe/fbarchiv/img/type_int.jpg" style="width:195.75pt;height:24pt;visibility:visible">
                  <v:imagedata r:id="rId6" o:title="type_int"/>
                </v:shape>
              </w:pict>
            </w:r>
          </w:p>
        </w:tc>
      </w:tr>
      <w:tr w:rsidR="00E615FC" w:rsidRPr="00F83691" w14:paraId="637E1342" w14:textId="77777777" w:rsidTr="00E615FC">
        <w:trPr>
          <w:tblCellSpacing w:w="15" w:type="dxa"/>
        </w:trPr>
        <w:tc>
          <w:tcPr>
            <w:tcW w:w="0" w:type="auto"/>
            <w:vAlign w:val="center"/>
            <w:hideMark/>
          </w:tcPr>
          <w:p w14:paraId="5811C8C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D50E56B" w14:textId="77777777" w:rsidR="00E615FC" w:rsidRPr="00E615FC" w:rsidRDefault="00E615FC" w:rsidP="009E18FD">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Eigene Einnahmen werden erzielt aus: Bibliotheksbezogenen Benutzungsgebühren (Jahresentgelte), Säumnis- und Mahngebühren, Medienersatz, Einnahmen aus dem Verkauf ausgesonderter Medien (z.B. Bücherflohmarkt), Einnahmen aus anderen Leistungen (z.B. Gebühren für die Nutzung von Online–Diensten, Eintrittsgelder, Erlöse aus Vermietung und Verkauf. Spenden und Sponsorenmittel sind unter (62) anzugeben. </w:t>
            </w:r>
          </w:p>
        </w:tc>
      </w:tr>
    </w:tbl>
    <w:p w14:paraId="76B5BF9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722B519" w14:textId="77777777" w:rsidTr="00E615FC">
        <w:trPr>
          <w:tblCellSpacing w:w="15" w:type="dxa"/>
        </w:trPr>
        <w:tc>
          <w:tcPr>
            <w:tcW w:w="350" w:type="pct"/>
            <w:vAlign w:val="center"/>
            <w:hideMark/>
          </w:tcPr>
          <w:p w14:paraId="3582E96E" w14:textId="77777777" w:rsidR="00E615FC" w:rsidRPr="00E615FC" w:rsidRDefault="00E615FC" w:rsidP="00E615FC">
            <w:pPr>
              <w:spacing w:after="0" w:line="240" w:lineRule="auto"/>
              <w:rPr>
                <w:rFonts w:ascii="Arial" w:eastAsia="Times New Roman" w:hAnsi="Arial" w:cs="Arial"/>
                <w:sz w:val="24"/>
                <w:szCs w:val="24"/>
                <w:lang w:eastAsia="de-DE"/>
              </w:rPr>
            </w:pPr>
            <w:bookmarkStart w:id="65" w:name="f05_benutzungsgebuehren"/>
            <w:r w:rsidRPr="00E615FC">
              <w:rPr>
                <w:rFonts w:ascii="Arial" w:eastAsia="Times New Roman" w:hAnsi="Arial" w:cs="Arial"/>
                <w:sz w:val="24"/>
                <w:szCs w:val="24"/>
                <w:lang w:eastAsia="de-DE"/>
              </w:rPr>
              <w:t>65</w:t>
            </w:r>
            <w:bookmarkEnd w:id="65"/>
            <w:r w:rsidRPr="00E615FC">
              <w:rPr>
                <w:rFonts w:ascii="Arial" w:eastAsia="Times New Roman" w:hAnsi="Arial" w:cs="Arial"/>
                <w:sz w:val="24"/>
                <w:szCs w:val="24"/>
                <w:lang w:eastAsia="de-DE"/>
              </w:rPr>
              <w:t xml:space="preserve"> </w:t>
            </w:r>
          </w:p>
        </w:tc>
        <w:tc>
          <w:tcPr>
            <w:tcW w:w="4400" w:type="pct"/>
            <w:vAlign w:val="center"/>
            <w:hideMark/>
          </w:tcPr>
          <w:p w14:paraId="7A41ED0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Jährliche Benutzungsgebühren </w:t>
            </w:r>
          </w:p>
        </w:tc>
        <w:tc>
          <w:tcPr>
            <w:tcW w:w="250" w:type="pct"/>
            <w:vAlign w:val="center"/>
            <w:hideMark/>
          </w:tcPr>
          <w:p w14:paraId="4E2E73F1"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20E3A6A" w14:textId="77777777" w:rsidTr="00E615FC">
        <w:trPr>
          <w:tblCellSpacing w:w="15" w:type="dxa"/>
        </w:trPr>
        <w:tc>
          <w:tcPr>
            <w:tcW w:w="0" w:type="auto"/>
            <w:vAlign w:val="center"/>
            <w:hideMark/>
          </w:tcPr>
          <w:p w14:paraId="398A640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D2C92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19455DE4">
                <v:shape id="Bild 66" o:spid="_x0000_i1091"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152FA8F5">
                <v:shape id="Bild 67" o:spid="_x0000_i1092"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74CFE3EF" w14:textId="77777777" w:rsidTr="00E615FC">
        <w:trPr>
          <w:tblCellSpacing w:w="15" w:type="dxa"/>
        </w:trPr>
        <w:tc>
          <w:tcPr>
            <w:tcW w:w="0" w:type="auto"/>
            <w:vAlign w:val="center"/>
            <w:hideMark/>
          </w:tcPr>
          <w:p w14:paraId="76E3A89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6C73F3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Gebühren bzw. Entgelte, die Bibliotheksbenutzer jährlich zur Nutzung der Bibliothek und ihrer Dienstleistungen laut Gebührenordnung zu zahlen haben. </w:t>
            </w:r>
          </w:p>
        </w:tc>
      </w:tr>
    </w:tbl>
    <w:p w14:paraId="66683D4F" w14:textId="77777777" w:rsidR="00E615FC" w:rsidRPr="00E615FC" w:rsidRDefault="00E615FC" w:rsidP="00E615FC">
      <w:pPr>
        <w:spacing w:after="0" w:line="240" w:lineRule="auto"/>
        <w:rPr>
          <w:rFonts w:ascii="Arial" w:eastAsia="Times New Roman" w:hAnsi="Arial" w:cs="Arial"/>
          <w:sz w:val="24"/>
          <w:szCs w:val="24"/>
          <w:lang w:eastAsia="de-DE"/>
        </w:rPr>
      </w:pPr>
      <w:bookmarkStart w:id="66" w:name="G5"/>
      <w:bookmarkEnd w:id="66"/>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28F99FA6" w14:textId="77777777" w:rsidTr="0047188A">
        <w:trPr>
          <w:tblCellSpacing w:w="15" w:type="dxa"/>
        </w:trPr>
        <w:tc>
          <w:tcPr>
            <w:tcW w:w="250" w:type="pct"/>
            <w:shd w:val="clear" w:color="auto" w:fill="B8CCE4"/>
            <w:vAlign w:val="center"/>
            <w:hideMark/>
          </w:tcPr>
          <w:p w14:paraId="4804F8B5"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sz w:val="24"/>
                <w:szCs w:val="24"/>
                <w:lang w:eastAsia="de-DE"/>
              </w:rPr>
              <w:t>5</w:t>
            </w:r>
          </w:p>
        </w:tc>
        <w:tc>
          <w:tcPr>
            <w:tcW w:w="4500" w:type="pct"/>
            <w:shd w:val="clear" w:color="auto" w:fill="B8CCE4"/>
            <w:vAlign w:val="center"/>
            <w:hideMark/>
          </w:tcPr>
          <w:p w14:paraId="01C61F0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5. Personal</w:t>
            </w:r>
          </w:p>
        </w:tc>
        <w:tc>
          <w:tcPr>
            <w:tcW w:w="250" w:type="pct"/>
            <w:shd w:val="clear" w:color="auto" w:fill="B8CCE4"/>
            <w:vAlign w:val="center"/>
            <w:hideMark/>
          </w:tcPr>
          <w:p w14:paraId="28A04EBE"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0B6E7EDF"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175B665" w14:textId="77777777" w:rsidTr="00E615FC">
        <w:trPr>
          <w:tblCellSpacing w:w="15" w:type="dxa"/>
        </w:trPr>
        <w:tc>
          <w:tcPr>
            <w:tcW w:w="350" w:type="pct"/>
            <w:vAlign w:val="center"/>
            <w:hideMark/>
          </w:tcPr>
          <w:p w14:paraId="2905E324" w14:textId="77777777" w:rsidR="00E615FC" w:rsidRPr="00E615FC" w:rsidRDefault="00E615FC" w:rsidP="00E615FC">
            <w:pPr>
              <w:spacing w:after="0" w:line="240" w:lineRule="auto"/>
              <w:rPr>
                <w:rFonts w:ascii="Arial" w:eastAsia="Times New Roman" w:hAnsi="Arial" w:cs="Arial"/>
                <w:sz w:val="24"/>
                <w:szCs w:val="24"/>
                <w:lang w:eastAsia="de-DE"/>
              </w:rPr>
            </w:pPr>
            <w:bookmarkStart w:id="67" w:name="f30_stellen_insgesamt"/>
            <w:r w:rsidRPr="00E615FC">
              <w:rPr>
                <w:rFonts w:ascii="Arial" w:eastAsia="Times New Roman" w:hAnsi="Arial" w:cs="Arial"/>
                <w:sz w:val="24"/>
                <w:szCs w:val="24"/>
                <w:lang w:eastAsia="de-DE"/>
              </w:rPr>
              <w:t>66</w:t>
            </w:r>
            <w:bookmarkEnd w:id="67"/>
            <w:r w:rsidRPr="00E615FC">
              <w:rPr>
                <w:rFonts w:ascii="Arial" w:eastAsia="Times New Roman" w:hAnsi="Arial" w:cs="Arial"/>
                <w:sz w:val="24"/>
                <w:szCs w:val="24"/>
                <w:lang w:eastAsia="de-DE"/>
              </w:rPr>
              <w:t xml:space="preserve"> </w:t>
            </w:r>
          </w:p>
        </w:tc>
        <w:tc>
          <w:tcPr>
            <w:tcW w:w="4400" w:type="pct"/>
            <w:vAlign w:val="center"/>
            <w:hideMark/>
          </w:tcPr>
          <w:p w14:paraId="61E7A36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Stellen laut Stellenplan </w:t>
            </w:r>
          </w:p>
        </w:tc>
        <w:tc>
          <w:tcPr>
            <w:tcW w:w="250" w:type="pct"/>
            <w:vAlign w:val="center"/>
            <w:hideMark/>
          </w:tcPr>
          <w:p w14:paraId="0E74C9FD"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08765AD" w14:textId="77777777" w:rsidTr="00E615FC">
        <w:trPr>
          <w:tblCellSpacing w:w="15" w:type="dxa"/>
        </w:trPr>
        <w:tc>
          <w:tcPr>
            <w:tcW w:w="0" w:type="auto"/>
            <w:vAlign w:val="center"/>
            <w:hideMark/>
          </w:tcPr>
          <w:p w14:paraId="0BE2FF1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E61946A"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0716A29">
                <v:shape id="Bild 68" o:spid="_x0000_i1093" type="#_x0000_t75" alt="http://www.bibliotheksstatistik.de/eingabe/fbarchiv/img/type_real.jpg" style="width:195pt;height:24pt;visibility:visible">
                  <v:imagedata r:id="rId7" o:title="type_real"/>
                </v:shape>
              </w:pict>
            </w:r>
          </w:p>
        </w:tc>
      </w:tr>
      <w:tr w:rsidR="00E615FC" w:rsidRPr="00F83691" w14:paraId="3453BD28" w14:textId="77777777" w:rsidTr="00E615FC">
        <w:trPr>
          <w:tblCellSpacing w:w="15" w:type="dxa"/>
        </w:trPr>
        <w:tc>
          <w:tcPr>
            <w:tcW w:w="0" w:type="auto"/>
            <w:vAlign w:val="center"/>
            <w:hideMark/>
          </w:tcPr>
          <w:p w14:paraId="0554560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F75C6A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 werden alle im Stellenplan des Bibliotheksträgers aufgeführten Stellen der Bibliothek (Beamte, Angestellte, Arbeiter) aufgeführt. Auszubildende zählen hier nicht mit, sie werden in Frage 77 erfasst. Hier sind auch gebäudebezogene Stellen und Stellen von Mitarbeitern in der Freistellungsphase anzugeben. Umrechnung von Teilzeitstellen in Vollzeitstellen: Summe Wochenstunden / reguläre Wochenstundenzahl. </w:t>
            </w:r>
            <w:r w:rsidR="006316B7">
              <w:rPr>
                <w:rFonts w:ascii="Arial" w:eastAsia="Times New Roman" w:hAnsi="Arial" w:cs="Arial"/>
                <w:sz w:val="24"/>
                <w:szCs w:val="24"/>
                <w:lang w:eastAsia="de-DE"/>
              </w:rPr>
              <w:br/>
            </w:r>
          </w:p>
        </w:tc>
      </w:tr>
    </w:tbl>
    <w:p w14:paraId="0B8C670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C4F045F" w14:textId="77777777" w:rsidTr="00E615FC">
        <w:trPr>
          <w:tblCellSpacing w:w="15" w:type="dxa"/>
        </w:trPr>
        <w:tc>
          <w:tcPr>
            <w:tcW w:w="350" w:type="pct"/>
            <w:vAlign w:val="center"/>
            <w:hideMark/>
          </w:tcPr>
          <w:p w14:paraId="245818B5" w14:textId="77777777" w:rsidR="00E615FC" w:rsidRPr="00E615FC" w:rsidRDefault="00E615FC" w:rsidP="00E615FC">
            <w:pPr>
              <w:spacing w:after="0" w:line="240" w:lineRule="auto"/>
              <w:rPr>
                <w:rFonts w:ascii="Arial" w:eastAsia="Times New Roman" w:hAnsi="Arial" w:cs="Arial"/>
                <w:sz w:val="24"/>
                <w:szCs w:val="24"/>
                <w:lang w:eastAsia="de-DE"/>
              </w:rPr>
            </w:pPr>
            <w:bookmarkStart w:id="68" w:name="beschaeftigte_ges"/>
            <w:r w:rsidRPr="00E615FC">
              <w:rPr>
                <w:rFonts w:ascii="Arial" w:eastAsia="Times New Roman" w:hAnsi="Arial" w:cs="Arial"/>
                <w:sz w:val="24"/>
                <w:szCs w:val="24"/>
                <w:lang w:eastAsia="de-DE"/>
              </w:rPr>
              <w:t>67</w:t>
            </w:r>
            <w:bookmarkEnd w:id="68"/>
            <w:r w:rsidRPr="00E615FC">
              <w:rPr>
                <w:rFonts w:ascii="Arial" w:eastAsia="Times New Roman" w:hAnsi="Arial" w:cs="Arial"/>
                <w:sz w:val="24"/>
                <w:szCs w:val="24"/>
                <w:lang w:eastAsia="de-DE"/>
              </w:rPr>
              <w:t xml:space="preserve"> </w:t>
            </w:r>
          </w:p>
        </w:tc>
        <w:tc>
          <w:tcPr>
            <w:tcW w:w="4400" w:type="pct"/>
            <w:vAlign w:val="center"/>
            <w:hideMark/>
          </w:tcPr>
          <w:p w14:paraId="62B8A9F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Zahl der Beschäftigten (Personen) </w:t>
            </w:r>
          </w:p>
        </w:tc>
        <w:tc>
          <w:tcPr>
            <w:tcW w:w="250" w:type="pct"/>
            <w:vAlign w:val="center"/>
            <w:hideMark/>
          </w:tcPr>
          <w:p w14:paraId="615CB315"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9555644" w14:textId="77777777" w:rsidTr="00E615FC">
        <w:trPr>
          <w:tblCellSpacing w:w="15" w:type="dxa"/>
        </w:trPr>
        <w:tc>
          <w:tcPr>
            <w:tcW w:w="0" w:type="auto"/>
            <w:vAlign w:val="center"/>
            <w:hideMark/>
          </w:tcPr>
          <w:p w14:paraId="3E677EE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37BA42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A0298B5">
                <v:shape id="Bild 69" o:spid="_x0000_i1094" type="#_x0000_t75" alt="http://www.bibliotheksstatistik.de/eingabe/fbarchiv/img/type_int.jpg" style="width:195.75pt;height:24pt;visibility:visible">
                  <v:imagedata r:id="rId6" o:title="type_int"/>
                </v:shape>
              </w:pict>
            </w:r>
          </w:p>
        </w:tc>
      </w:tr>
      <w:tr w:rsidR="00E615FC" w:rsidRPr="00F83691" w14:paraId="4ADF25A4" w14:textId="77777777" w:rsidTr="00E615FC">
        <w:trPr>
          <w:tblCellSpacing w:w="15" w:type="dxa"/>
        </w:trPr>
        <w:tc>
          <w:tcPr>
            <w:tcW w:w="0" w:type="auto"/>
            <w:vAlign w:val="center"/>
            <w:hideMark/>
          </w:tcPr>
          <w:p w14:paraId="39DB505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DA5C0B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Alle beim Bibliotheksträger fest Beschäftigten sind aufzuführen (ohne ehrenamtliches Personal). Hier ist gebäudebezogenes Personal (Hausmeister, Pförtner, Reinigungskräfte u.a</w:t>
            </w:r>
            <w:r w:rsidR="006316B7">
              <w:rPr>
                <w:rFonts w:ascii="Arial" w:eastAsia="Times New Roman" w:hAnsi="Arial" w:cs="Arial"/>
                <w:sz w:val="24"/>
                <w:szCs w:val="24"/>
                <w:lang w:eastAsia="de-DE"/>
              </w:rPr>
              <w:t>.</w:t>
            </w:r>
            <w:r w:rsidRPr="00E615FC">
              <w:rPr>
                <w:rFonts w:ascii="Arial" w:eastAsia="Times New Roman" w:hAnsi="Arial" w:cs="Arial"/>
                <w:sz w:val="24"/>
                <w:szCs w:val="24"/>
                <w:lang w:eastAsia="de-DE"/>
              </w:rPr>
              <w:t xml:space="preserve">) sowie ABM-Kräfte mitzuzählen, nicht aber Mitarbeiter in der Freistellungsphase. Auszubildende zählen hier nicht mit, sie werden in Frage 77 erfasst. </w:t>
            </w:r>
            <w:r w:rsidR="006316B7">
              <w:rPr>
                <w:rFonts w:ascii="Arial" w:eastAsia="Times New Roman" w:hAnsi="Arial" w:cs="Arial"/>
                <w:sz w:val="24"/>
                <w:szCs w:val="24"/>
                <w:lang w:eastAsia="de-DE"/>
              </w:rPr>
              <w:br/>
            </w:r>
            <w:r w:rsidR="006316B7">
              <w:rPr>
                <w:rFonts w:ascii="Arial" w:eastAsia="Times New Roman" w:hAnsi="Arial" w:cs="Arial"/>
                <w:sz w:val="24"/>
                <w:szCs w:val="24"/>
                <w:lang w:eastAsia="de-DE"/>
              </w:rPr>
              <w:br/>
            </w:r>
            <w:r w:rsidR="006316B7">
              <w:rPr>
                <w:rFonts w:ascii="Arial" w:eastAsia="Times New Roman" w:hAnsi="Arial" w:cs="Arial"/>
                <w:sz w:val="24"/>
                <w:szCs w:val="24"/>
                <w:lang w:eastAsia="de-DE"/>
              </w:rPr>
              <w:br/>
            </w:r>
          </w:p>
        </w:tc>
      </w:tr>
    </w:tbl>
    <w:p w14:paraId="6DB3D36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974AFDA" w14:textId="77777777" w:rsidTr="00E615FC">
        <w:trPr>
          <w:tblCellSpacing w:w="15" w:type="dxa"/>
        </w:trPr>
        <w:tc>
          <w:tcPr>
            <w:tcW w:w="350" w:type="pct"/>
            <w:vAlign w:val="center"/>
            <w:hideMark/>
          </w:tcPr>
          <w:p w14:paraId="26C1F38E" w14:textId="77777777" w:rsidR="00E615FC" w:rsidRPr="00DF76C1" w:rsidRDefault="00E615FC" w:rsidP="00E615FC">
            <w:pPr>
              <w:spacing w:after="0" w:line="240" w:lineRule="auto"/>
              <w:rPr>
                <w:rFonts w:ascii="Arial" w:eastAsia="Times New Roman" w:hAnsi="Arial" w:cs="Arial"/>
                <w:sz w:val="24"/>
                <w:szCs w:val="24"/>
                <w:lang w:eastAsia="de-DE"/>
              </w:rPr>
            </w:pPr>
            <w:bookmarkStart w:id="69" w:name="pers_ges"/>
            <w:r w:rsidRPr="00DF76C1">
              <w:rPr>
                <w:rFonts w:ascii="Arial" w:eastAsia="Times New Roman" w:hAnsi="Arial" w:cs="Arial"/>
                <w:sz w:val="24"/>
                <w:szCs w:val="24"/>
                <w:lang w:eastAsia="de-DE"/>
              </w:rPr>
              <w:t>68</w:t>
            </w:r>
            <w:bookmarkEnd w:id="69"/>
            <w:r w:rsidRPr="00DF76C1">
              <w:rPr>
                <w:rFonts w:ascii="Arial" w:eastAsia="Times New Roman" w:hAnsi="Arial" w:cs="Arial"/>
                <w:sz w:val="24"/>
                <w:szCs w:val="24"/>
                <w:lang w:eastAsia="de-DE"/>
              </w:rPr>
              <w:t xml:space="preserve"> </w:t>
            </w:r>
          </w:p>
        </w:tc>
        <w:tc>
          <w:tcPr>
            <w:tcW w:w="4400" w:type="pct"/>
            <w:vAlign w:val="center"/>
            <w:hideMark/>
          </w:tcPr>
          <w:p w14:paraId="79A96008" w14:textId="77777777" w:rsidR="00E615FC" w:rsidRPr="008160D1" w:rsidRDefault="00E615FC" w:rsidP="00E615FC">
            <w:pPr>
              <w:spacing w:after="0" w:line="240" w:lineRule="auto"/>
              <w:rPr>
                <w:rFonts w:ascii="Arial" w:eastAsia="Times New Roman" w:hAnsi="Arial" w:cs="Arial"/>
                <w:sz w:val="24"/>
                <w:szCs w:val="24"/>
                <w:lang w:eastAsia="de-DE"/>
              </w:rPr>
            </w:pPr>
            <w:r w:rsidRPr="008160D1">
              <w:rPr>
                <w:rFonts w:ascii="Arial" w:eastAsia="Times New Roman" w:hAnsi="Arial" w:cs="Arial"/>
                <w:sz w:val="24"/>
                <w:szCs w:val="24"/>
                <w:lang w:eastAsia="de-DE"/>
              </w:rPr>
              <w:t xml:space="preserve">Personalkapazität aller Beschäftigten (VZÄ) </w:t>
            </w:r>
          </w:p>
        </w:tc>
        <w:tc>
          <w:tcPr>
            <w:tcW w:w="250" w:type="pct"/>
            <w:vAlign w:val="center"/>
            <w:hideMark/>
          </w:tcPr>
          <w:p w14:paraId="71D5FDC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71972B0" w14:textId="77777777" w:rsidTr="00E615FC">
        <w:trPr>
          <w:tblCellSpacing w:w="15" w:type="dxa"/>
        </w:trPr>
        <w:tc>
          <w:tcPr>
            <w:tcW w:w="0" w:type="auto"/>
            <w:vAlign w:val="center"/>
            <w:hideMark/>
          </w:tcPr>
          <w:p w14:paraId="4C8B16D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EF7E50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50A95495">
                <v:shape id="Bild 70" o:spid="_x0000_i1095" type="#_x0000_t75" alt="http://www.bibliotheksstatistik.de/eingabe/fbarchiv/img/type_real.jpg" style="width:195pt;height:24pt;visibility:visible">
                  <v:imagedata r:id="rId7" o:title="type_real"/>
                </v:shape>
              </w:pict>
            </w:r>
          </w:p>
        </w:tc>
      </w:tr>
      <w:tr w:rsidR="00E615FC" w:rsidRPr="00F83691" w14:paraId="2050AEA8" w14:textId="77777777" w:rsidTr="00E615FC">
        <w:trPr>
          <w:tblCellSpacing w:w="15" w:type="dxa"/>
        </w:trPr>
        <w:tc>
          <w:tcPr>
            <w:tcW w:w="0" w:type="auto"/>
            <w:vAlign w:val="center"/>
            <w:hideMark/>
          </w:tcPr>
          <w:p w14:paraId="0651B88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8211725" w14:textId="77777777" w:rsidR="000E0683" w:rsidRPr="00CC4980" w:rsidRDefault="008076D9" w:rsidP="00CC4980">
            <w:pPr>
              <w:spacing w:after="0" w:line="240" w:lineRule="auto"/>
              <w:rPr>
                <w:rFonts w:ascii="Arial" w:eastAsia="Times New Roman" w:hAnsi="Arial" w:cs="Arial"/>
                <w:sz w:val="24"/>
                <w:szCs w:val="24"/>
                <w:lang w:eastAsia="de-DE"/>
              </w:rPr>
            </w:pPr>
            <w:r w:rsidRPr="00CC4980">
              <w:rPr>
                <w:rFonts w:ascii="Arial" w:eastAsia="Times New Roman" w:hAnsi="Arial" w:cs="Arial"/>
                <w:sz w:val="24"/>
                <w:szCs w:val="24"/>
                <w:lang w:eastAsia="de-DE"/>
              </w:rPr>
              <w:t xml:space="preserve">Erfasst wird der Zeitraum vom 01.01. bis zum 31.12. des Berichtsjahres. Der Wert wird berechnet aus der Gesamtzahl der Wochenarbeitsstunden aller Personen, die im Laufe des Berichtsjahres in der Bibliothek beschäftigt waren, dividiert durch die Regelarbeitszeit (gemäß Ihres Bundeslandes). </w:t>
            </w:r>
            <w:r w:rsidR="00DC6683" w:rsidRPr="00DF76C1">
              <w:rPr>
                <w:rFonts w:ascii="Arial" w:eastAsia="Times New Roman" w:hAnsi="Arial" w:cs="Arial"/>
                <w:sz w:val="24"/>
                <w:szCs w:val="24"/>
                <w:lang w:eastAsia="de-DE"/>
              </w:rPr>
              <w:t xml:space="preserve">Bei Ausfall oder Abwesenheit </w:t>
            </w:r>
            <w:r w:rsidR="00D86DD7" w:rsidRPr="00DF76C1">
              <w:rPr>
                <w:rFonts w:ascii="Arial" w:eastAsia="Times New Roman" w:hAnsi="Arial" w:cs="Arial"/>
                <w:sz w:val="24"/>
                <w:szCs w:val="24"/>
                <w:lang w:eastAsia="de-DE"/>
              </w:rPr>
              <w:t xml:space="preserve">einer Person </w:t>
            </w:r>
            <w:r w:rsidR="00DC6683" w:rsidRPr="00DF76C1">
              <w:rPr>
                <w:rFonts w:ascii="Arial" w:eastAsia="Times New Roman" w:hAnsi="Arial" w:cs="Arial"/>
                <w:sz w:val="24"/>
                <w:szCs w:val="24"/>
                <w:lang w:eastAsia="de-DE"/>
              </w:rPr>
              <w:t xml:space="preserve">von mehr als sechs Wochen </w:t>
            </w:r>
            <w:r w:rsidR="00DC6683" w:rsidRPr="00DF76C1">
              <w:rPr>
                <w:rFonts w:ascii="Arial" w:eastAsia="Times New Roman" w:hAnsi="Arial" w:cs="Arial"/>
                <w:sz w:val="24"/>
                <w:szCs w:val="24"/>
                <w:u w:val="single"/>
                <w:lang w:eastAsia="de-DE"/>
              </w:rPr>
              <w:t>kann</w:t>
            </w:r>
            <w:r w:rsidR="00D86DD7" w:rsidRPr="00DF76C1">
              <w:rPr>
                <w:rFonts w:ascii="Arial" w:eastAsia="Times New Roman" w:hAnsi="Arial" w:cs="Arial"/>
                <w:sz w:val="24"/>
                <w:szCs w:val="24"/>
                <w:u w:val="single"/>
                <w:lang w:eastAsia="de-DE"/>
              </w:rPr>
              <w:t xml:space="preserve"> </w:t>
            </w:r>
            <w:r w:rsidR="00D86DD7" w:rsidRPr="00DF76C1">
              <w:rPr>
                <w:rFonts w:ascii="Arial" w:eastAsia="Times New Roman" w:hAnsi="Arial" w:cs="Arial"/>
                <w:sz w:val="24"/>
                <w:szCs w:val="24"/>
                <w:lang w:eastAsia="de-DE"/>
              </w:rPr>
              <w:t>ihr</w:t>
            </w:r>
            <w:r w:rsidR="00DC6683" w:rsidRPr="00DF76C1">
              <w:rPr>
                <w:rFonts w:ascii="Arial" w:eastAsia="Times New Roman" w:hAnsi="Arial" w:cs="Arial"/>
                <w:sz w:val="24"/>
                <w:szCs w:val="24"/>
                <w:lang w:eastAsia="de-DE"/>
              </w:rPr>
              <w:t xml:space="preserve"> VZÄ-Wert anteilig gemindert werden. Hinweise zur Berechnung des VZÄ-Wertes finden Sie unter Punkt 3 dieser Erläuterung.</w:t>
            </w:r>
            <w:r w:rsidR="00C16A8A" w:rsidRPr="00DF76C1">
              <w:rPr>
                <w:rFonts w:ascii="Arial" w:hAnsi="Arial" w:cs="Arial"/>
                <w:sz w:val="24"/>
                <w:szCs w:val="24"/>
              </w:rPr>
              <w:t xml:space="preserve"> </w:t>
            </w:r>
            <w:r w:rsidRPr="00CC4980">
              <w:rPr>
                <w:rFonts w:ascii="Arial" w:eastAsia="Times New Roman" w:hAnsi="Arial" w:cs="Arial"/>
                <w:sz w:val="24"/>
                <w:szCs w:val="24"/>
                <w:lang w:eastAsia="de-DE"/>
              </w:rPr>
              <w:t>Gibt es unterschiedliche Regelarbeitszeiten in der Bibliothek (z.B. für Beamte, Angestellte oder gestuft nach Lebensalter), kann als Regelarbeitszeit der Wert eingesetzt werden, der für die Mehrzahl der Beschäftigten gilt. Ehrenamtliches Personal und gebäudebezogenes Personal wird hier nicht mitgezählt. Auszubildende zählen hier ebenfalls nicht mit, sie werden in Frage 77 erfasst.</w:t>
            </w:r>
            <w:r w:rsidRPr="00CC4980">
              <w:rPr>
                <w:rFonts w:ascii="Arial" w:eastAsia="Times New Roman" w:hAnsi="Arial" w:cs="Arial"/>
                <w:sz w:val="24"/>
                <w:szCs w:val="24"/>
                <w:lang w:eastAsia="de-DE"/>
              </w:rPr>
              <w:br/>
              <w:t>Hier wird also gezählt: (68) = Summe aus (69) bis (74).</w:t>
            </w:r>
          </w:p>
          <w:p w14:paraId="7881A2D5" w14:textId="77777777" w:rsidR="00E615FC" w:rsidRPr="00E615FC" w:rsidRDefault="00E615FC" w:rsidP="00B31E52">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br/>
              <w:t xml:space="preserve">Berechnungsweg für Vollzeitäquivalente (VZÄ): </w:t>
            </w:r>
            <w:r w:rsidRPr="00E615FC">
              <w:rPr>
                <w:rFonts w:ascii="Arial" w:eastAsia="Times New Roman" w:hAnsi="Arial" w:cs="Arial"/>
                <w:sz w:val="24"/>
                <w:szCs w:val="24"/>
                <w:lang w:eastAsia="de-DE"/>
              </w:rPr>
              <w:br/>
              <w:t xml:space="preserve">1. Jede ganze Stelle, die das ganze Jahr ohne Unterbrechung besetzt war, zählt 1 VZÄ. Jede halbe Stelle, die ohne Unterbrechung besetzt war, zählt 0,5 VZÄ. Hier ist keine Rechnung nötig. Beispiel: 2 ganze und eine halbe Stelle waren das ganze Jahr über besetzt: das ergibt 2,5 VZÄ. </w:t>
            </w:r>
            <w:r w:rsidRPr="00E615FC">
              <w:rPr>
                <w:rFonts w:ascii="Arial" w:eastAsia="Times New Roman" w:hAnsi="Arial" w:cs="Arial"/>
                <w:sz w:val="24"/>
                <w:szCs w:val="24"/>
                <w:lang w:eastAsia="de-DE"/>
              </w:rPr>
              <w:br/>
              <w:t xml:space="preserve">2. Die Wochenarbeitsstunden der Stellen, die mit anderen Zeitanteilen ganzjährig durchgehend besetzt waren, werden addiert und durch die Regelarbeitszeit (gemäß Ihres Bundeslandes) geteilt. Beispiel: 1 Stelle mit 28 Wochenstunden und 3 Minijobs à 10 Wochenstunden waren ganzjährig besetzt. Summe: 58 Wochenstunden / </w:t>
            </w:r>
            <w:r w:rsidR="00B31E52">
              <w:rPr>
                <w:rFonts w:ascii="Arial" w:eastAsia="Times New Roman" w:hAnsi="Arial" w:cs="Arial"/>
                <w:sz w:val="24"/>
                <w:szCs w:val="24"/>
                <w:lang w:eastAsia="de-DE"/>
              </w:rPr>
              <w:t>39</w:t>
            </w:r>
            <w:r w:rsidRPr="00E615FC">
              <w:rPr>
                <w:rFonts w:ascii="Arial" w:eastAsia="Times New Roman" w:hAnsi="Arial" w:cs="Arial"/>
                <w:sz w:val="24"/>
                <w:szCs w:val="24"/>
                <w:lang w:eastAsia="de-DE"/>
              </w:rPr>
              <w:t xml:space="preserve"> Stunden Regelarbeitszeit = 1,5 VZÄ. </w:t>
            </w:r>
            <w:r w:rsidRPr="00E615FC">
              <w:rPr>
                <w:rFonts w:ascii="Arial" w:eastAsia="Times New Roman" w:hAnsi="Arial" w:cs="Arial"/>
                <w:sz w:val="24"/>
                <w:szCs w:val="24"/>
                <w:lang w:eastAsia="de-DE"/>
              </w:rPr>
              <w:br/>
              <w:t xml:space="preserve">3. Jede Stelle, die nicht durchgehend ganzjährig besetzt war, wird folgendermaßen in VZÄ umgerechnet: (Wochenarbeitszeit der beschäftigten Person / Regelarbeitszeit) * (Beschäftigungszeit (Monate)/12) = VZÄ. Beispiel: 1 MA war mit 19,25 Stunden/Woche vom 1. Januar bis zum 15. August beschäftigt: (19,25 Arbeitsstunden / </w:t>
            </w:r>
            <w:r w:rsidR="00B31E52">
              <w:rPr>
                <w:rFonts w:ascii="Arial" w:eastAsia="Times New Roman" w:hAnsi="Arial" w:cs="Arial"/>
                <w:sz w:val="24"/>
                <w:szCs w:val="24"/>
                <w:lang w:eastAsia="de-DE"/>
              </w:rPr>
              <w:t>39</w:t>
            </w:r>
            <w:r w:rsidRPr="00E615FC">
              <w:rPr>
                <w:rFonts w:ascii="Arial" w:eastAsia="Times New Roman" w:hAnsi="Arial" w:cs="Arial"/>
                <w:sz w:val="24"/>
                <w:szCs w:val="24"/>
                <w:lang w:eastAsia="de-DE"/>
              </w:rPr>
              <w:t xml:space="preserve"> h </w:t>
            </w:r>
            <w:proofErr w:type="gramStart"/>
            <w:r w:rsidRPr="00E615FC">
              <w:rPr>
                <w:rFonts w:ascii="Arial" w:eastAsia="Times New Roman" w:hAnsi="Arial" w:cs="Arial"/>
                <w:sz w:val="24"/>
                <w:szCs w:val="24"/>
                <w:lang w:eastAsia="de-DE"/>
              </w:rPr>
              <w:t>Regelarbeitszeit )</w:t>
            </w:r>
            <w:proofErr w:type="gramEnd"/>
            <w:r w:rsidRPr="00E615FC">
              <w:rPr>
                <w:rFonts w:ascii="Arial" w:eastAsia="Times New Roman" w:hAnsi="Arial" w:cs="Arial"/>
                <w:sz w:val="24"/>
                <w:szCs w:val="24"/>
                <w:lang w:eastAsia="de-DE"/>
              </w:rPr>
              <w:t xml:space="preserve"> * (7,5 Monate / 12) = 0,31 VZÄ </w:t>
            </w:r>
            <w:r w:rsidRPr="00E615FC">
              <w:rPr>
                <w:rFonts w:ascii="Arial" w:eastAsia="Times New Roman" w:hAnsi="Arial" w:cs="Arial"/>
                <w:sz w:val="24"/>
                <w:szCs w:val="24"/>
                <w:lang w:eastAsia="de-DE"/>
              </w:rPr>
              <w:br/>
              <w:t xml:space="preserve">4. Die Werte werden addiert. Beispiel: 2,5 VZÄ + 1,5 VZÄ + 0,31 VZÄ = 4,31 VZÄ insgesamt im Berichtsjahr. </w:t>
            </w:r>
            <w:r w:rsidRPr="00E615FC">
              <w:rPr>
                <w:rFonts w:ascii="Arial" w:eastAsia="Times New Roman" w:hAnsi="Arial" w:cs="Arial"/>
                <w:sz w:val="24"/>
                <w:szCs w:val="24"/>
                <w:lang w:eastAsia="de-DE"/>
              </w:rPr>
              <w:br/>
            </w:r>
            <w:r w:rsidRPr="00E615FC">
              <w:rPr>
                <w:rFonts w:ascii="Arial" w:eastAsia="Times New Roman" w:hAnsi="Arial" w:cs="Arial"/>
                <w:sz w:val="24"/>
                <w:szCs w:val="24"/>
                <w:lang w:eastAsia="de-DE"/>
              </w:rPr>
              <w:br/>
            </w:r>
            <w:r w:rsidRPr="00E615FC">
              <w:rPr>
                <w:rFonts w:ascii="Arial" w:eastAsia="Times New Roman" w:hAnsi="Arial" w:cs="Arial"/>
                <w:b/>
                <w:bCs/>
                <w:sz w:val="24"/>
                <w:szCs w:val="24"/>
                <w:lang w:eastAsia="de-DE"/>
              </w:rPr>
              <w:t xml:space="preserve">Mit Hilfe des </w:t>
            </w:r>
            <w:hyperlink r:id="rId10" w:tgtFrame="_blank" w:history="1">
              <w:r w:rsidRPr="0046289E">
                <w:rPr>
                  <w:rFonts w:ascii="Arial" w:eastAsia="Times New Roman" w:hAnsi="Arial" w:cs="Arial"/>
                  <w:b/>
                  <w:bCs/>
                  <w:color w:val="0000FF"/>
                  <w:sz w:val="24"/>
                  <w:szCs w:val="24"/>
                  <w:u w:val="single"/>
                  <w:lang w:eastAsia="de-DE"/>
                </w:rPr>
                <w:t>VZÄ-Rechners</w:t>
              </w:r>
            </w:hyperlink>
            <w:r w:rsidRPr="00E615FC">
              <w:rPr>
                <w:rFonts w:ascii="Arial" w:eastAsia="Times New Roman" w:hAnsi="Arial" w:cs="Arial"/>
                <w:b/>
                <w:bCs/>
                <w:sz w:val="24"/>
                <w:szCs w:val="24"/>
                <w:lang w:eastAsia="de-DE"/>
              </w:rPr>
              <w:t xml:space="preserve"> lassen sich alle benötigten Zahlen leicht ermitteln.</w:t>
            </w:r>
            <w:r w:rsidRPr="00E615FC">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br/>
            </w:r>
            <w:r w:rsidRPr="00E615FC">
              <w:rPr>
                <w:rFonts w:ascii="Arial" w:eastAsia="Times New Roman" w:hAnsi="Arial" w:cs="Arial"/>
                <w:sz w:val="24"/>
                <w:szCs w:val="24"/>
                <w:lang w:eastAsia="de-DE"/>
              </w:rPr>
              <w:br/>
              <w:t xml:space="preserve">Die VZÄ des ehrenamtlichen Personals und des nebenamtlichen Personals lassen sich alternativ über die Jahresarbeitsstunden ermitteln. Hierzu nutzen Sie bitte ebenfalls den VZÄ-Rechner. </w:t>
            </w:r>
          </w:p>
        </w:tc>
      </w:tr>
    </w:tbl>
    <w:p w14:paraId="52491E73"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5E729F2" w14:textId="77777777" w:rsidTr="00E615FC">
        <w:trPr>
          <w:tblCellSpacing w:w="15" w:type="dxa"/>
        </w:trPr>
        <w:tc>
          <w:tcPr>
            <w:tcW w:w="350" w:type="pct"/>
            <w:vAlign w:val="center"/>
            <w:hideMark/>
          </w:tcPr>
          <w:p w14:paraId="5A21FD30" w14:textId="77777777" w:rsidR="00E615FC" w:rsidRPr="00E615FC" w:rsidRDefault="00E615FC" w:rsidP="00E615FC">
            <w:pPr>
              <w:spacing w:after="0" w:line="240" w:lineRule="auto"/>
              <w:rPr>
                <w:rFonts w:ascii="Arial" w:eastAsia="Times New Roman" w:hAnsi="Arial" w:cs="Arial"/>
                <w:sz w:val="24"/>
                <w:szCs w:val="24"/>
                <w:lang w:eastAsia="de-DE"/>
              </w:rPr>
            </w:pPr>
            <w:bookmarkStart w:id="70" w:name="pers_fabi"/>
            <w:r w:rsidRPr="00E615FC">
              <w:rPr>
                <w:rFonts w:ascii="Arial" w:eastAsia="Times New Roman" w:hAnsi="Arial" w:cs="Arial"/>
                <w:sz w:val="24"/>
                <w:szCs w:val="24"/>
                <w:lang w:eastAsia="de-DE"/>
              </w:rPr>
              <w:t>69</w:t>
            </w:r>
            <w:bookmarkEnd w:id="70"/>
            <w:r w:rsidRPr="00E615FC">
              <w:rPr>
                <w:rFonts w:ascii="Arial" w:eastAsia="Times New Roman" w:hAnsi="Arial" w:cs="Arial"/>
                <w:sz w:val="24"/>
                <w:szCs w:val="24"/>
                <w:lang w:eastAsia="de-DE"/>
              </w:rPr>
              <w:t xml:space="preserve"> </w:t>
            </w:r>
          </w:p>
        </w:tc>
        <w:tc>
          <w:tcPr>
            <w:tcW w:w="4400" w:type="pct"/>
            <w:vAlign w:val="center"/>
            <w:hideMark/>
          </w:tcPr>
          <w:p w14:paraId="64FB0B5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r w:rsidRPr="00282680">
              <w:rPr>
                <w:rFonts w:ascii="Arial" w:eastAsia="Times New Roman" w:hAnsi="Arial" w:cs="Arial"/>
                <w:sz w:val="24"/>
                <w:szCs w:val="24"/>
                <w:highlight w:val="yellow"/>
                <w:lang w:eastAsia="de-DE"/>
              </w:rPr>
              <w:t>davon</w:t>
            </w:r>
            <w:r w:rsidRPr="00E615FC">
              <w:rPr>
                <w:rFonts w:ascii="Arial" w:eastAsia="Times New Roman" w:hAnsi="Arial" w:cs="Arial"/>
                <w:sz w:val="24"/>
                <w:szCs w:val="24"/>
                <w:lang w:eastAsia="de-DE"/>
              </w:rPr>
              <w:t xml:space="preserve">: Fachbibliothekare (VZÄ) </w:t>
            </w:r>
          </w:p>
        </w:tc>
        <w:tc>
          <w:tcPr>
            <w:tcW w:w="250" w:type="pct"/>
            <w:vAlign w:val="center"/>
            <w:hideMark/>
          </w:tcPr>
          <w:p w14:paraId="0DEF71A3"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F5EBDEB" w14:textId="77777777" w:rsidTr="00E615FC">
        <w:trPr>
          <w:tblCellSpacing w:w="15" w:type="dxa"/>
        </w:trPr>
        <w:tc>
          <w:tcPr>
            <w:tcW w:w="0" w:type="auto"/>
            <w:vAlign w:val="center"/>
            <w:hideMark/>
          </w:tcPr>
          <w:p w14:paraId="0040F77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7616B50"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B1EC9A6">
                <v:shape id="Bild 71" o:spid="_x0000_i1096" type="#_x0000_t75" alt="http://www.bibliotheksstatistik.de/eingabe/fbarchiv/img/type_real.jpg" style="width:195pt;height:24pt;visibility:visible">
                  <v:imagedata r:id="rId7" o:title="type_real"/>
                </v:shape>
              </w:pict>
            </w:r>
          </w:p>
        </w:tc>
      </w:tr>
      <w:tr w:rsidR="00E615FC" w:rsidRPr="00F83691" w14:paraId="1EACF82B" w14:textId="77777777" w:rsidTr="00E615FC">
        <w:trPr>
          <w:tblCellSpacing w:w="15" w:type="dxa"/>
        </w:trPr>
        <w:tc>
          <w:tcPr>
            <w:tcW w:w="0" w:type="auto"/>
            <w:vAlign w:val="center"/>
            <w:hideMark/>
          </w:tcPr>
          <w:p w14:paraId="00A8D12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76C13B7" w14:textId="77777777" w:rsid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Das sind in einer Bibliothek beschäftigte Personen, die eine Ausbildung im Bibliothekswesen und/oder in der Informationswissenschaft erhalten haben und deren Aufgaben eine solche Ausbildung erfordern, wie z.B. Diplombibliothekare, Diplom-Informationswirte, wissenschaftliche Bibliothekare, Mediendokumentare etc. Die Ausbildung muss formal absolviert sein. Die Angabe erfolgt in Vollzeitäquivalenten (VZÄ), zur Berechnung vgl. (68). </w:t>
            </w:r>
          </w:p>
          <w:p w14:paraId="383D31D1" w14:textId="77777777" w:rsidR="000E0683" w:rsidRPr="00E615FC" w:rsidRDefault="000E0683" w:rsidP="00E615FC">
            <w:pPr>
              <w:spacing w:after="0" w:line="240" w:lineRule="auto"/>
              <w:rPr>
                <w:rFonts w:ascii="Arial" w:eastAsia="Times New Roman" w:hAnsi="Arial" w:cs="Arial"/>
                <w:sz w:val="24"/>
                <w:szCs w:val="24"/>
                <w:lang w:eastAsia="de-DE"/>
              </w:rPr>
            </w:pPr>
          </w:p>
        </w:tc>
      </w:tr>
    </w:tbl>
    <w:p w14:paraId="6CB949E8"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E7A8519" w14:textId="77777777" w:rsidTr="00E615FC">
        <w:trPr>
          <w:tblCellSpacing w:w="15" w:type="dxa"/>
        </w:trPr>
        <w:tc>
          <w:tcPr>
            <w:tcW w:w="350" w:type="pct"/>
            <w:vAlign w:val="center"/>
            <w:hideMark/>
          </w:tcPr>
          <w:p w14:paraId="1B5543A4" w14:textId="77777777" w:rsidR="00E615FC" w:rsidRPr="00E615FC" w:rsidRDefault="00E615FC" w:rsidP="00E615FC">
            <w:pPr>
              <w:spacing w:after="0" w:line="240" w:lineRule="auto"/>
              <w:rPr>
                <w:rFonts w:ascii="Arial" w:eastAsia="Times New Roman" w:hAnsi="Arial" w:cs="Arial"/>
                <w:sz w:val="24"/>
                <w:szCs w:val="24"/>
                <w:lang w:eastAsia="de-DE"/>
              </w:rPr>
            </w:pPr>
            <w:bookmarkStart w:id="71" w:name="pers_ang"/>
            <w:r w:rsidRPr="00E615FC">
              <w:rPr>
                <w:rFonts w:ascii="Arial" w:eastAsia="Times New Roman" w:hAnsi="Arial" w:cs="Arial"/>
                <w:sz w:val="24"/>
                <w:szCs w:val="24"/>
                <w:lang w:eastAsia="de-DE"/>
              </w:rPr>
              <w:t>70</w:t>
            </w:r>
            <w:bookmarkEnd w:id="71"/>
            <w:r w:rsidRPr="00E615FC">
              <w:rPr>
                <w:rFonts w:ascii="Arial" w:eastAsia="Times New Roman" w:hAnsi="Arial" w:cs="Arial"/>
                <w:sz w:val="24"/>
                <w:szCs w:val="24"/>
                <w:lang w:eastAsia="de-DE"/>
              </w:rPr>
              <w:t xml:space="preserve"> </w:t>
            </w:r>
          </w:p>
        </w:tc>
        <w:tc>
          <w:tcPr>
            <w:tcW w:w="4400" w:type="pct"/>
            <w:vAlign w:val="center"/>
            <w:hideMark/>
          </w:tcPr>
          <w:p w14:paraId="3110B5E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r w:rsidRPr="00282680">
              <w:rPr>
                <w:rFonts w:ascii="Arial" w:eastAsia="Times New Roman" w:hAnsi="Arial" w:cs="Arial"/>
                <w:sz w:val="24"/>
                <w:szCs w:val="24"/>
                <w:highlight w:val="yellow"/>
                <w:lang w:eastAsia="de-DE"/>
              </w:rPr>
              <w:t>davon</w:t>
            </w:r>
            <w:r w:rsidRPr="00225349">
              <w:rPr>
                <w:rFonts w:ascii="Arial" w:eastAsia="Times New Roman" w:hAnsi="Arial" w:cs="Arial"/>
                <w:sz w:val="24"/>
                <w:szCs w:val="24"/>
                <w:lang w:eastAsia="de-DE"/>
              </w:rPr>
              <w:t>:</w:t>
            </w:r>
            <w:r w:rsidRPr="00E615FC">
              <w:rPr>
                <w:rFonts w:ascii="Arial" w:eastAsia="Times New Roman" w:hAnsi="Arial" w:cs="Arial"/>
                <w:sz w:val="24"/>
                <w:szCs w:val="24"/>
                <w:lang w:eastAsia="de-DE"/>
              </w:rPr>
              <w:t xml:space="preserve"> Fachangestellte/</w:t>
            </w:r>
            <w:proofErr w:type="spellStart"/>
            <w:r w:rsidRPr="00E615FC">
              <w:rPr>
                <w:rFonts w:ascii="Arial" w:eastAsia="Times New Roman" w:hAnsi="Arial" w:cs="Arial"/>
                <w:sz w:val="24"/>
                <w:szCs w:val="24"/>
                <w:lang w:eastAsia="de-DE"/>
              </w:rPr>
              <w:t>Bibliotheksassist</w:t>
            </w:r>
            <w:proofErr w:type="spellEnd"/>
            <w:r w:rsidRPr="00E615FC">
              <w:rPr>
                <w:rFonts w:ascii="Arial" w:eastAsia="Times New Roman" w:hAnsi="Arial" w:cs="Arial"/>
                <w:sz w:val="24"/>
                <w:szCs w:val="24"/>
                <w:lang w:eastAsia="de-DE"/>
              </w:rPr>
              <w:t xml:space="preserve">. (VZÄ) </w:t>
            </w:r>
          </w:p>
        </w:tc>
        <w:tc>
          <w:tcPr>
            <w:tcW w:w="250" w:type="pct"/>
            <w:vAlign w:val="center"/>
            <w:hideMark/>
          </w:tcPr>
          <w:p w14:paraId="691E67A1"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85BAC36" w14:textId="77777777" w:rsidTr="00E615FC">
        <w:trPr>
          <w:tblCellSpacing w:w="15" w:type="dxa"/>
        </w:trPr>
        <w:tc>
          <w:tcPr>
            <w:tcW w:w="0" w:type="auto"/>
            <w:vAlign w:val="center"/>
            <w:hideMark/>
          </w:tcPr>
          <w:p w14:paraId="4D50E25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308817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72A9FE6">
                <v:shape id="Bild 72" o:spid="_x0000_i1097" type="#_x0000_t75" alt="http://www.bibliotheksstatistik.de/eingabe/fbarchiv/img/type_real.jpg" style="width:195pt;height:24pt;visibility:visible">
                  <v:imagedata r:id="rId7" o:title="type_real"/>
                </v:shape>
              </w:pict>
            </w:r>
          </w:p>
        </w:tc>
      </w:tr>
      <w:tr w:rsidR="00E615FC" w:rsidRPr="00F83691" w14:paraId="371D6EF0" w14:textId="77777777" w:rsidTr="00E615FC">
        <w:trPr>
          <w:tblCellSpacing w:w="15" w:type="dxa"/>
        </w:trPr>
        <w:tc>
          <w:tcPr>
            <w:tcW w:w="0" w:type="auto"/>
            <w:vAlign w:val="center"/>
            <w:hideMark/>
          </w:tcPr>
          <w:p w14:paraId="1FEA88B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38C441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Das sind in einer Bibliothek beschäftigte Personen, die eine entsprechende duale Ausbildung im Bibliothekswesen und/oder im Bereich der Archive und Dokumentationsstellen erhalten hat und deren Aufgaben eine solche Ausbildung erfordern. Die Ausbildung muss formal absolviert sein. Die Angabe erfolgt in Vollzeitäquivalenten (VZÄ), zur Berechnung vgl. (68). </w:t>
            </w:r>
            <w:r w:rsidR="006316B7">
              <w:rPr>
                <w:rFonts w:ascii="Arial" w:eastAsia="Times New Roman" w:hAnsi="Arial" w:cs="Arial"/>
                <w:sz w:val="24"/>
                <w:szCs w:val="24"/>
                <w:lang w:eastAsia="de-DE"/>
              </w:rPr>
              <w:br/>
            </w:r>
          </w:p>
        </w:tc>
      </w:tr>
    </w:tbl>
    <w:p w14:paraId="7F35D0B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70028CE7" w14:textId="77777777" w:rsidTr="00E615FC">
        <w:trPr>
          <w:tblCellSpacing w:w="15" w:type="dxa"/>
        </w:trPr>
        <w:tc>
          <w:tcPr>
            <w:tcW w:w="350" w:type="pct"/>
            <w:vAlign w:val="center"/>
            <w:hideMark/>
          </w:tcPr>
          <w:p w14:paraId="4E93F888" w14:textId="77777777" w:rsidR="00E615FC" w:rsidRPr="00E615FC" w:rsidRDefault="00E615FC" w:rsidP="00E615FC">
            <w:pPr>
              <w:spacing w:after="0" w:line="240" w:lineRule="auto"/>
              <w:rPr>
                <w:rFonts w:ascii="Arial" w:eastAsia="Times New Roman" w:hAnsi="Arial" w:cs="Arial"/>
                <w:sz w:val="24"/>
                <w:szCs w:val="24"/>
                <w:lang w:eastAsia="de-DE"/>
              </w:rPr>
            </w:pPr>
            <w:bookmarkStart w:id="72" w:name="pers_abm"/>
            <w:r w:rsidRPr="00E615FC">
              <w:rPr>
                <w:rFonts w:ascii="Arial" w:eastAsia="Times New Roman" w:hAnsi="Arial" w:cs="Arial"/>
                <w:sz w:val="24"/>
                <w:szCs w:val="24"/>
                <w:lang w:eastAsia="de-DE"/>
              </w:rPr>
              <w:t>72</w:t>
            </w:r>
            <w:bookmarkEnd w:id="72"/>
            <w:r w:rsidRPr="00E615FC">
              <w:rPr>
                <w:rFonts w:ascii="Arial" w:eastAsia="Times New Roman" w:hAnsi="Arial" w:cs="Arial"/>
                <w:sz w:val="24"/>
                <w:szCs w:val="24"/>
                <w:lang w:eastAsia="de-DE"/>
              </w:rPr>
              <w:t xml:space="preserve"> </w:t>
            </w:r>
          </w:p>
        </w:tc>
        <w:tc>
          <w:tcPr>
            <w:tcW w:w="4400" w:type="pct"/>
            <w:vAlign w:val="center"/>
            <w:hideMark/>
          </w:tcPr>
          <w:p w14:paraId="1DB25858" w14:textId="77777777" w:rsidR="00E615FC" w:rsidRPr="00E615FC" w:rsidRDefault="00E615FC" w:rsidP="00E615FC">
            <w:pPr>
              <w:spacing w:after="0" w:line="240" w:lineRule="auto"/>
              <w:rPr>
                <w:rFonts w:ascii="Arial" w:eastAsia="Times New Roman" w:hAnsi="Arial" w:cs="Arial"/>
                <w:sz w:val="24"/>
                <w:szCs w:val="24"/>
                <w:lang w:eastAsia="de-DE"/>
              </w:rPr>
            </w:pPr>
            <w:r w:rsidRPr="00282680">
              <w:rPr>
                <w:rFonts w:ascii="Arial" w:eastAsia="Times New Roman" w:hAnsi="Arial" w:cs="Arial"/>
                <w:sz w:val="24"/>
                <w:szCs w:val="24"/>
                <w:highlight w:val="yellow"/>
                <w:lang w:eastAsia="de-DE"/>
              </w:rPr>
              <w:t>... davon</w:t>
            </w:r>
            <w:r w:rsidRPr="00225349">
              <w:rPr>
                <w:rFonts w:ascii="Arial" w:eastAsia="Times New Roman" w:hAnsi="Arial" w:cs="Arial"/>
                <w:sz w:val="24"/>
                <w:szCs w:val="24"/>
                <w:lang w:eastAsia="de-DE"/>
              </w:rPr>
              <w:t>:</w:t>
            </w:r>
            <w:r w:rsidRPr="00E615FC">
              <w:rPr>
                <w:rFonts w:ascii="Arial" w:eastAsia="Times New Roman" w:hAnsi="Arial" w:cs="Arial"/>
                <w:sz w:val="24"/>
                <w:szCs w:val="24"/>
                <w:lang w:eastAsia="de-DE"/>
              </w:rPr>
              <w:t xml:space="preserve"> </w:t>
            </w:r>
            <w:proofErr w:type="spellStart"/>
            <w:r w:rsidRPr="00E615FC">
              <w:rPr>
                <w:rFonts w:ascii="Arial" w:eastAsia="Times New Roman" w:hAnsi="Arial" w:cs="Arial"/>
                <w:sz w:val="24"/>
                <w:szCs w:val="24"/>
                <w:lang w:eastAsia="de-DE"/>
              </w:rPr>
              <w:t>Mitarb</w:t>
            </w:r>
            <w:proofErr w:type="spellEnd"/>
            <w:r w:rsidRPr="00E615FC">
              <w:rPr>
                <w:rFonts w:ascii="Arial" w:eastAsia="Times New Roman" w:hAnsi="Arial" w:cs="Arial"/>
                <w:sz w:val="24"/>
                <w:szCs w:val="24"/>
                <w:lang w:eastAsia="de-DE"/>
              </w:rPr>
              <w:t xml:space="preserve">. aus Förderprogrammen (VZÄ) </w:t>
            </w:r>
          </w:p>
        </w:tc>
        <w:tc>
          <w:tcPr>
            <w:tcW w:w="250" w:type="pct"/>
            <w:vAlign w:val="center"/>
            <w:hideMark/>
          </w:tcPr>
          <w:p w14:paraId="5DF3E0C3"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F910FF8" w14:textId="77777777" w:rsidTr="00E615FC">
        <w:trPr>
          <w:tblCellSpacing w:w="15" w:type="dxa"/>
        </w:trPr>
        <w:tc>
          <w:tcPr>
            <w:tcW w:w="0" w:type="auto"/>
            <w:vAlign w:val="center"/>
            <w:hideMark/>
          </w:tcPr>
          <w:p w14:paraId="2CE4619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081D339"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945160A">
                <v:shape id="Bild 73" o:spid="_x0000_i1098" type="#_x0000_t75" alt="http://www.bibliotheksstatistik.de/eingabe/fbarchiv/img/type_real.jpg" style="width:195pt;height:24pt;visibility:visible">
                  <v:imagedata r:id="rId7" o:title="type_real"/>
                </v:shape>
              </w:pict>
            </w:r>
          </w:p>
        </w:tc>
      </w:tr>
      <w:tr w:rsidR="00E615FC" w:rsidRPr="00F83691" w14:paraId="1FF5B2D8" w14:textId="77777777" w:rsidTr="00E615FC">
        <w:trPr>
          <w:tblCellSpacing w:w="15" w:type="dxa"/>
        </w:trPr>
        <w:tc>
          <w:tcPr>
            <w:tcW w:w="0" w:type="auto"/>
            <w:vAlign w:val="center"/>
            <w:hideMark/>
          </w:tcPr>
          <w:p w14:paraId="1B1E63E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7EB6157" w14:textId="77777777" w:rsidR="00015FB0" w:rsidRDefault="00E615FC" w:rsidP="00015FB0">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Das sind in der Bibliothek beschäftigte Kräfte mit zumeist zeitlich befristeter Anstellung bzw. ohne Anstellung, die z.B. aus Maßnahmen der Arbeitsverwaltung oder der Sozialämter wie ABM, Arbeit statt Sozialhilfe, 1–Euro–Jobs etc. mitfinanziert werden.</w:t>
            </w:r>
            <w:r w:rsidR="00760C55" w:rsidRPr="0046289E">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Die Angabe erfolgt in Vollzeitäquivalenten (VZÄ), zur Berechnung vgl. (68). </w:t>
            </w:r>
            <w:r w:rsidR="00847688" w:rsidRPr="00015FB0">
              <w:rPr>
                <w:rFonts w:ascii="Arial" w:eastAsia="Times New Roman" w:hAnsi="Arial" w:cs="Arial"/>
                <w:sz w:val="24"/>
                <w:szCs w:val="24"/>
                <w:lang w:eastAsia="de-DE"/>
              </w:rPr>
              <w:t xml:space="preserve">Eine FSJ-Kraft zählt pro Monat der Anwesenheit im Berichtsjahr 0,07 VZÄ. Bei 12 Monaten ergeben sich daraus 0,84 VZÄ, d.h. die verfügbare Arbeitskraft wird um die </w:t>
            </w:r>
            <w:r w:rsidR="00B31E52" w:rsidRPr="00015FB0">
              <w:rPr>
                <w:rFonts w:ascii="Arial" w:eastAsia="Times New Roman" w:hAnsi="Arial" w:cs="Arial"/>
                <w:sz w:val="24"/>
                <w:szCs w:val="24"/>
                <w:lang w:eastAsia="de-DE"/>
              </w:rPr>
              <w:t xml:space="preserve">obligatorischen </w:t>
            </w:r>
            <w:r w:rsidR="00847688" w:rsidRPr="00015FB0">
              <w:rPr>
                <w:rFonts w:ascii="Arial" w:eastAsia="Times New Roman" w:hAnsi="Arial" w:cs="Arial"/>
                <w:sz w:val="24"/>
                <w:szCs w:val="24"/>
                <w:lang w:eastAsia="de-DE"/>
              </w:rPr>
              <w:t>1,5 Monate Seminarzeit gemindert.</w:t>
            </w:r>
          </w:p>
          <w:p w14:paraId="1C02514D" w14:textId="77777777" w:rsidR="00E615FC" w:rsidRPr="00E615FC" w:rsidRDefault="00847688" w:rsidP="00015FB0">
            <w:pPr>
              <w:spacing w:after="0" w:line="240" w:lineRule="auto"/>
              <w:rPr>
                <w:rFonts w:ascii="Arial" w:eastAsia="Times New Roman" w:hAnsi="Arial" w:cs="Arial"/>
                <w:sz w:val="24"/>
                <w:szCs w:val="24"/>
                <w:lang w:eastAsia="de-DE"/>
              </w:rPr>
            </w:pPr>
            <w:r w:rsidRPr="00015FB0">
              <w:rPr>
                <w:rFonts w:ascii="Arial" w:eastAsia="Times New Roman" w:hAnsi="Arial" w:cs="Arial"/>
                <w:sz w:val="24"/>
                <w:szCs w:val="24"/>
                <w:lang w:eastAsia="de-DE"/>
              </w:rPr>
              <w:t xml:space="preserve"> </w:t>
            </w:r>
          </w:p>
        </w:tc>
      </w:tr>
    </w:tbl>
    <w:p w14:paraId="2FDAC0F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F83691" w14:paraId="16DE7AFE" w14:textId="77777777" w:rsidTr="009E18FD">
        <w:trPr>
          <w:tblCellSpacing w:w="15" w:type="dxa"/>
        </w:trPr>
        <w:tc>
          <w:tcPr>
            <w:tcW w:w="346" w:type="pct"/>
            <w:vAlign w:val="center"/>
            <w:hideMark/>
          </w:tcPr>
          <w:p w14:paraId="76299BEB" w14:textId="77777777" w:rsidR="00E615FC" w:rsidRPr="00E615FC" w:rsidRDefault="00E615FC" w:rsidP="00E615FC">
            <w:pPr>
              <w:spacing w:after="0" w:line="240" w:lineRule="auto"/>
              <w:rPr>
                <w:rFonts w:ascii="Arial" w:eastAsia="Times New Roman" w:hAnsi="Arial" w:cs="Arial"/>
                <w:sz w:val="24"/>
                <w:szCs w:val="24"/>
                <w:lang w:eastAsia="de-DE"/>
              </w:rPr>
            </w:pPr>
            <w:bookmarkStart w:id="73" w:name="pers_neben"/>
            <w:r w:rsidRPr="00AA4E0A">
              <w:rPr>
                <w:rFonts w:ascii="Arial" w:eastAsia="Times New Roman" w:hAnsi="Arial" w:cs="Arial"/>
                <w:sz w:val="24"/>
                <w:szCs w:val="24"/>
                <w:lang w:eastAsia="de-DE"/>
              </w:rPr>
              <w:t>73</w:t>
            </w:r>
            <w:bookmarkEnd w:id="73"/>
            <w:r w:rsidRPr="00E615FC">
              <w:rPr>
                <w:rFonts w:ascii="Arial" w:eastAsia="Times New Roman" w:hAnsi="Arial" w:cs="Arial"/>
                <w:sz w:val="24"/>
                <w:szCs w:val="24"/>
                <w:lang w:eastAsia="de-DE"/>
              </w:rPr>
              <w:t xml:space="preserve"> </w:t>
            </w:r>
          </w:p>
        </w:tc>
        <w:tc>
          <w:tcPr>
            <w:tcW w:w="4343" w:type="pct"/>
            <w:vAlign w:val="center"/>
          </w:tcPr>
          <w:p w14:paraId="354F7E8F" w14:textId="77777777" w:rsidR="00E615FC" w:rsidRPr="009E18FD" w:rsidRDefault="009E18FD" w:rsidP="00E615FC">
            <w:pPr>
              <w:spacing w:after="0" w:line="240" w:lineRule="auto"/>
              <w:rPr>
                <w:rFonts w:ascii="Arial" w:eastAsia="Times New Roman" w:hAnsi="Arial" w:cs="Arial"/>
                <w:color w:val="FF0000"/>
                <w:sz w:val="24"/>
                <w:szCs w:val="24"/>
                <w:lang w:eastAsia="de-DE"/>
              </w:rPr>
            </w:pPr>
            <w:r w:rsidRPr="00282680">
              <w:rPr>
                <w:rFonts w:ascii="Arial" w:eastAsia="Times New Roman" w:hAnsi="Arial" w:cs="Arial"/>
                <w:color w:val="FF0000"/>
                <w:sz w:val="24"/>
                <w:szCs w:val="24"/>
                <w:highlight w:val="yellow"/>
                <w:lang w:eastAsia="de-DE"/>
              </w:rPr>
              <w:t>entfäll</w:t>
            </w:r>
            <w:r w:rsidRPr="009E18FD">
              <w:rPr>
                <w:rFonts w:ascii="Arial" w:eastAsia="Times New Roman" w:hAnsi="Arial" w:cs="Arial"/>
                <w:color w:val="FF0000"/>
                <w:sz w:val="24"/>
                <w:szCs w:val="24"/>
                <w:lang w:eastAsia="de-DE"/>
              </w:rPr>
              <w:t>t</w:t>
            </w:r>
          </w:p>
        </w:tc>
        <w:tc>
          <w:tcPr>
            <w:tcW w:w="247" w:type="pct"/>
            <w:vAlign w:val="center"/>
          </w:tcPr>
          <w:p w14:paraId="45B6F4E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bl>
    <w:p w14:paraId="70212EC6"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8F04DB1" w14:textId="77777777" w:rsidTr="00E615FC">
        <w:trPr>
          <w:tblCellSpacing w:w="15" w:type="dxa"/>
        </w:trPr>
        <w:tc>
          <w:tcPr>
            <w:tcW w:w="350" w:type="pct"/>
            <w:vAlign w:val="center"/>
            <w:hideMark/>
          </w:tcPr>
          <w:p w14:paraId="440C4D3A" w14:textId="77777777" w:rsidR="00E615FC" w:rsidRPr="00E615FC" w:rsidRDefault="00E615FC" w:rsidP="00E615FC">
            <w:pPr>
              <w:spacing w:after="0" w:line="240" w:lineRule="auto"/>
              <w:rPr>
                <w:rFonts w:ascii="Arial" w:eastAsia="Times New Roman" w:hAnsi="Arial" w:cs="Arial"/>
                <w:sz w:val="24"/>
                <w:szCs w:val="24"/>
                <w:lang w:eastAsia="de-DE"/>
              </w:rPr>
            </w:pPr>
            <w:bookmarkStart w:id="74" w:name="pers_sonst"/>
            <w:r w:rsidRPr="00E615FC">
              <w:rPr>
                <w:rFonts w:ascii="Arial" w:eastAsia="Times New Roman" w:hAnsi="Arial" w:cs="Arial"/>
                <w:sz w:val="24"/>
                <w:szCs w:val="24"/>
                <w:lang w:eastAsia="de-DE"/>
              </w:rPr>
              <w:t>74</w:t>
            </w:r>
            <w:bookmarkEnd w:id="74"/>
            <w:r w:rsidRPr="00E615FC">
              <w:rPr>
                <w:rFonts w:ascii="Arial" w:eastAsia="Times New Roman" w:hAnsi="Arial" w:cs="Arial"/>
                <w:sz w:val="24"/>
                <w:szCs w:val="24"/>
                <w:lang w:eastAsia="de-DE"/>
              </w:rPr>
              <w:t xml:space="preserve"> </w:t>
            </w:r>
          </w:p>
        </w:tc>
        <w:tc>
          <w:tcPr>
            <w:tcW w:w="4400" w:type="pct"/>
            <w:vAlign w:val="center"/>
            <w:hideMark/>
          </w:tcPr>
          <w:p w14:paraId="26FB881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r w:rsidRPr="00225349">
              <w:rPr>
                <w:rFonts w:ascii="Arial" w:eastAsia="Times New Roman" w:hAnsi="Arial" w:cs="Arial"/>
                <w:sz w:val="24"/>
                <w:szCs w:val="24"/>
                <w:highlight w:val="yellow"/>
                <w:lang w:eastAsia="de-DE"/>
              </w:rPr>
              <w:t>davon</w:t>
            </w:r>
            <w:r w:rsidRPr="00E615FC">
              <w:rPr>
                <w:rFonts w:ascii="Arial" w:eastAsia="Times New Roman" w:hAnsi="Arial" w:cs="Arial"/>
                <w:sz w:val="24"/>
                <w:szCs w:val="24"/>
                <w:lang w:eastAsia="de-DE"/>
              </w:rPr>
              <w:t xml:space="preserve">: sonstiges Personal (VZÄ) </w:t>
            </w:r>
          </w:p>
        </w:tc>
        <w:tc>
          <w:tcPr>
            <w:tcW w:w="250" w:type="pct"/>
            <w:vAlign w:val="center"/>
            <w:hideMark/>
          </w:tcPr>
          <w:p w14:paraId="1AA14C14"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0D0D28C" w14:textId="77777777" w:rsidTr="00E615FC">
        <w:trPr>
          <w:tblCellSpacing w:w="15" w:type="dxa"/>
        </w:trPr>
        <w:tc>
          <w:tcPr>
            <w:tcW w:w="0" w:type="auto"/>
            <w:vAlign w:val="center"/>
            <w:hideMark/>
          </w:tcPr>
          <w:p w14:paraId="75E1628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8CDB95"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6A6B7584">
                <v:shape id="Bild 75" o:spid="_x0000_i1099" type="#_x0000_t75" alt="http://www.bibliotheksstatistik.de/eingabe/fbarchiv/img/type_real.jpg" style="width:195pt;height:24pt;visibility:visible">
                  <v:imagedata r:id="rId7" o:title="type_real"/>
                </v:shape>
              </w:pict>
            </w:r>
          </w:p>
        </w:tc>
      </w:tr>
      <w:tr w:rsidR="00E615FC" w:rsidRPr="00F83691" w14:paraId="1424E6EB" w14:textId="77777777" w:rsidTr="00E615FC">
        <w:trPr>
          <w:tblCellSpacing w:w="15" w:type="dxa"/>
        </w:trPr>
        <w:tc>
          <w:tcPr>
            <w:tcW w:w="0" w:type="auto"/>
            <w:vAlign w:val="center"/>
            <w:hideMark/>
          </w:tcPr>
          <w:p w14:paraId="762A228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97B241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Das sind alle übrigen Beschäftigten einer Bibliothek (ohne gebäudebezogenes Personal). Innerhalb dieser Kategorie werden die Beschäftigten erfasst, die z.B. im </w:t>
            </w:r>
            <w:proofErr w:type="spellStart"/>
            <w:r w:rsidRPr="00E615FC">
              <w:rPr>
                <w:rFonts w:ascii="Arial" w:eastAsia="Times New Roman" w:hAnsi="Arial" w:cs="Arial"/>
                <w:sz w:val="24"/>
                <w:szCs w:val="24"/>
                <w:lang w:eastAsia="de-DE"/>
              </w:rPr>
              <w:t>Sicherheits</w:t>
            </w:r>
            <w:proofErr w:type="spellEnd"/>
            <w:r w:rsidRPr="00E615FC">
              <w:rPr>
                <w:rFonts w:ascii="Arial" w:eastAsia="Times New Roman" w:hAnsi="Arial" w:cs="Arial"/>
                <w:sz w:val="24"/>
                <w:szCs w:val="24"/>
                <w:lang w:eastAsia="de-DE"/>
              </w:rPr>
              <w:t xml:space="preserve">– oder Kantinendienst tätig sind. Innerhalb dieser Kategorie ist auch im bibliothekarischen Arbeitsbereich tätiges Personal zu zählen, das eine anderweitige fachliche Ausbildung außerhalb des Bibliothekswesens bzw. der Informationswissenschaft absolviert hat (vgl. (70)) und professionelle Arbeit in einer Bibliothek über eine längere Zeitspanne hinweg erledigt. Die Angabe erfolgt in Vollzeitäquivalenten (VZÄ), zur Berechnung vgl. (68). </w:t>
            </w:r>
            <w:r w:rsidR="006316B7">
              <w:rPr>
                <w:rFonts w:ascii="Arial" w:eastAsia="Times New Roman" w:hAnsi="Arial" w:cs="Arial"/>
                <w:sz w:val="24"/>
                <w:szCs w:val="24"/>
                <w:lang w:eastAsia="de-DE"/>
              </w:rPr>
              <w:br/>
            </w:r>
          </w:p>
        </w:tc>
      </w:tr>
    </w:tbl>
    <w:p w14:paraId="66BB874E"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BE3A526" w14:textId="77777777" w:rsidTr="00E615FC">
        <w:trPr>
          <w:tblCellSpacing w:w="15" w:type="dxa"/>
        </w:trPr>
        <w:tc>
          <w:tcPr>
            <w:tcW w:w="350" w:type="pct"/>
            <w:vAlign w:val="center"/>
            <w:hideMark/>
          </w:tcPr>
          <w:p w14:paraId="4342B58B" w14:textId="77777777" w:rsidR="00E615FC" w:rsidRPr="00E615FC" w:rsidRDefault="00E615FC" w:rsidP="00E615FC">
            <w:pPr>
              <w:spacing w:after="0" w:line="240" w:lineRule="auto"/>
              <w:rPr>
                <w:rFonts w:ascii="Arial" w:eastAsia="Times New Roman" w:hAnsi="Arial" w:cs="Arial"/>
                <w:sz w:val="24"/>
                <w:szCs w:val="24"/>
                <w:lang w:eastAsia="de-DE"/>
              </w:rPr>
            </w:pPr>
            <w:bookmarkStart w:id="75" w:name="f38_ehrenamtlich"/>
            <w:r w:rsidRPr="00E615FC">
              <w:rPr>
                <w:rFonts w:ascii="Arial" w:eastAsia="Times New Roman" w:hAnsi="Arial" w:cs="Arial"/>
                <w:sz w:val="24"/>
                <w:szCs w:val="24"/>
                <w:lang w:eastAsia="de-DE"/>
              </w:rPr>
              <w:t>75</w:t>
            </w:r>
            <w:bookmarkEnd w:id="75"/>
            <w:r w:rsidRPr="00E615FC">
              <w:rPr>
                <w:rFonts w:ascii="Arial" w:eastAsia="Times New Roman" w:hAnsi="Arial" w:cs="Arial"/>
                <w:sz w:val="24"/>
                <w:szCs w:val="24"/>
                <w:lang w:eastAsia="de-DE"/>
              </w:rPr>
              <w:t xml:space="preserve"> </w:t>
            </w:r>
          </w:p>
        </w:tc>
        <w:tc>
          <w:tcPr>
            <w:tcW w:w="4400" w:type="pct"/>
            <w:vAlign w:val="center"/>
            <w:hideMark/>
          </w:tcPr>
          <w:p w14:paraId="713B792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Ehrenamtliches Personal (Personen) </w:t>
            </w:r>
          </w:p>
        </w:tc>
        <w:tc>
          <w:tcPr>
            <w:tcW w:w="250" w:type="pct"/>
            <w:vAlign w:val="center"/>
            <w:hideMark/>
          </w:tcPr>
          <w:p w14:paraId="11A396F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939BCA4" w14:textId="77777777" w:rsidTr="00E615FC">
        <w:trPr>
          <w:tblCellSpacing w:w="15" w:type="dxa"/>
        </w:trPr>
        <w:tc>
          <w:tcPr>
            <w:tcW w:w="0" w:type="auto"/>
            <w:vAlign w:val="center"/>
            <w:hideMark/>
          </w:tcPr>
          <w:p w14:paraId="774382B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3FA6D2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7883AC5">
                <v:shape id="Bild 76" o:spid="_x0000_i1100" type="#_x0000_t75" alt="http://www.bibliotheksstatistik.de/eingabe/fbarchiv/img/type_int.jpg" style="width:195.75pt;height:24pt;visibility:visible">
                  <v:imagedata r:id="rId6" o:title="type_int"/>
                </v:shape>
              </w:pict>
            </w:r>
          </w:p>
        </w:tc>
      </w:tr>
      <w:tr w:rsidR="00E615FC" w:rsidRPr="00F83691" w14:paraId="5FE73871" w14:textId="77777777" w:rsidTr="00E615FC">
        <w:trPr>
          <w:tblCellSpacing w:w="15" w:type="dxa"/>
        </w:trPr>
        <w:tc>
          <w:tcPr>
            <w:tcW w:w="0" w:type="auto"/>
            <w:vAlign w:val="center"/>
            <w:hideMark/>
          </w:tcPr>
          <w:p w14:paraId="6706D33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BE0E30F" w14:textId="77777777" w:rsidR="00E615FC" w:rsidRDefault="00E615FC" w:rsidP="00887ACC">
            <w:pPr>
              <w:autoSpaceDE w:val="0"/>
              <w:autoSpaceDN w:val="0"/>
              <w:adjustRightInd w:val="0"/>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Hierzu zählen Personen mit und ohne spezielle Ausbildung, die nach Absprache</w:t>
            </w:r>
            <w:r w:rsidR="00887ACC">
              <w:rPr>
                <w:rFonts w:ascii="Arial" w:eastAsia="Times New Roman" w:hAnsi="Arial" w:cs="Arial"/>
                <w:sz w:val="24"/>
                <w:szCs w:val="24"/>
                <w:lang w:eastAsia="de-DE"/>
              </w:rPr>
              <w:t xml:space="preserve"> </w:t>
            </w:r>
            <w:r w:rsidR="00887ACC" w:rsidRPr="00015FB0">
              <w:rPr>
                <w:rFonts w:ascii="Arial" w:hAnsi="Arial" w:cs="Arial"/>
                <w:bCs/>
                <w:sz w:val="24"/>
                <w:szCs w:val="24"/>
              </w:rPr>
              <w:t>im Laufe des Berichtsjahres</w:t>
            </w:r>
            <w:r w:rsidRPr="00015FB0">
              <w:rPr>
                <w:rFonts w:ascii="Arial" w:eastAsia="Times New Roman" w:hAnsi="Arial" w:cs="Arial"/>
                <w:sz w:val="24"/>
                <w:szCs w:val="24"/>
                <w:lang w:eastAsia="de-DE"/>
              </w:rPr>
              <w:t xml:space="preserve"> in</w:t>
            </w:r>
            <w:r w:rsidRPr="00E615FC">
              <w:rPr>
                <w:rFonts w:ascii="Arial" w:eastAsia="Times New Roman" w:hAnsi="Arial" w:cs="Arial"/>
                <w:sz w:val="24"/>
                <w:szCs w:val="24"/>
                <w:lang w:eastAsia="de-DE"/>
              </w:rPr>
              <w:t xml:space="preserve"> der Bibliothek tätig sind, aber in keinem Anstellungsverhältnis zum Bibliotheksträger bzw. in ihrer Tätigkeit für die Bibliothek auch zu keinem anderen Mittelgeber in einem Anstellungsverhältnis stehen. Sie versehen Bibliotheksaufgaben ohne Bezahlung, können aber eine Aufwandsentschädigung erhalten. </w:t>
            </w:r>
          </w:p>
          <w:p w14:paraId="4D736B46" w14:textId="77777777" w:rsidR="00FD0533" w:rsidRPr="00E615FC" w:rsidRDefault="00FD0533" w:rsidP="00E615FC">
            <w:pPr>
              <w:spacing w:after="0" w:line="240" w:lineRule="auto"/>
              <w:rPr>
                <w:rFonts w:ascii="Arial" w:eastAsia="Times New Roman" w:hAnsi="Arial" w:cs="Arial"/>
                <w:sz w:val="24"/>
                <w:szCs w:val="24"/>
                <w:lang w:eastAsia="de-DE"/>
              </w:rPr>
            </w:pPr>
          </w:p>
        </w:tc>
      </w:tr>
    </w:tbl>
    <w:p w14:paraId="446D22FD"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DBF732C" w14:textId="77777777" w:rsidTr="00E615FC">
        <w:trPr>
          <w:tblCellSpacing w:w="15" w:type="dxa"/>
        </w:trPr>
        <w:tc>
          <w:tcPr>
            <w:tcW w:w="350" w:type="pct"/>
            <w:vAlign w:val="center"/>
            <w:hideMark/>
          </w:tcPr>
          <w:p w14:paraId="29E418E1" w14:textId="77777777" w:rsidR="00E615FC" w:rsidRPr="00E615FC" w:rsidRDefault="00E615FC" w:rsidP="00E615FC">
            <w:pPr>
              <w:spacing w:after="0" w:line="240" w:lineRule="auto"/>
              <w:rPr>
                <w:rFonts w:ascii="Arial" w:eastAsia="Times New Roman" w:hAnsi="Arial" w:cs="Arial"/>
                <w:sz w:val="24"/>
                <w:szCs w:val="24"/>
                <w:lang w:eastAsia="de-DE"/>
              </w:rPr>
            </w:pPr>
            <w:bookmarkStart w:id="76" w:name="pers_ehren"/>
            <w:r w:rsidRPr="00E615FC">
              <w:rPr>
                <w:rFonts w:ascii="Arial" w:eastAsia="Times New Roman" w:hAnsi="Arial" w:cs="Arial"/>
                <w:sz w:val="24"/>
                <w:szCs w:val="24"/>
                <w:lang w:eastAsia="de-DE"/>
              </w:rPr>
              <w:t>76</w:t>
            </w:r>
            <w:bookmarkEnd w:id="76"/>
            <w:r w:rsidRPr="00E615FC">
              <w:rPr>
                <w:rFonts w:ascii="Arial" w:eastAsia="Times New Roman" w:hAnsi="Arial" w:cs="Arial"/>
                <w:sz w:val="24"/>
                <w:szCs w:val="24"/>
                <w:lang w:eastAsia="de-DE"/>
              </w:rPr>
              <w:t xml:space="preserve"> </w:t>
            </w:r>
          </w:p>
        </w:tc>
        <w:tc>
          <w:tcPr>
            <w:tcW w:w="4400" w:type="pct"/>
            <w:vAlign w:val="center"/>
            <w:hideMark/>
          </w:tcPr>
          <w:p w14:paraId="2E9B48D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Personalkapazität des </w:t>
            </w:r>
            <w:proofErr w:type="spellStart"/>
            <w:r w:rsidRPr="00E615FC">
              <w:rPr>
                <w:rFonts w:ascii="Arial" w:eastAsia="Times New Roman" w:hAnsi="Arial" w:cs="Arial"/>
                <w:sz w:val="24"/>
                <w:szCs w:val="24"/>
                <w:lang w:eastAsia="de-DE"/>
              </w:rPr>
              <w:t>ehrenamtl</w:t>
            </w:r>
            <w:proofErr w:type="spellEnd"/>
            <w:r w:rsidRPr="00E615FC">
              <w:rPr>
                <w:rFonts w:ascii="Arial" w:eastAsia="Times New Roman" w:hAnsi="Arial" w:cs="Arial"/>
                <w:sz w:val="24"/>
                <w:szCs w:val="24"/>
                <w:lang w:eastAsia="de-DE"/>
              </w:rPr>
              <w:t xml:space="preserve">. Personals VZÄ </w:t>
            </w:r>
          </w:p>
        </w:tc>
        <w:tc>
          <w:tcPr>
            <w:tcW w:w="250" w:type="pct"/>
            <w:vAlign w:val="center"/>
            <w:hideMark/>
          </w:tcPr>
          <w:p w14:paraId="1645C5BC"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FC125F5" w14:textId="77777777" w:rsidTr="00E615FC">
        <w:trPr>
          <w:tblCellSpacing w:w="15" w:type="dxa"/>
        </w:trPr>
        <w:tc>
          <w:tcPr>
            <w:tcW w:w="0" w:type="auto"/>
            <w:vAlign w:val="center"/>
            <w:hideMark/>
          </w:tcPr>
          <w:p w14:paraId="04B2297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1ED82D6"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00436E0A">
                <v:shape id="Bild 77" o:spid="_x0000_i1101" type="#_x0000_t75" alt="http://www.bibliotheksstatistik.de/eingabe/fbarchiv/img/type_real.jpg" style="width:195pt;height:24pt;visibility:visible">
                  <v:imagedata r:id="rId7" o:title="type_real"/>
                </v:shape>
              </w:pict>
            </w:r>
          </w:p>
        </w:tc>
      </w:tr>
      <w:tr w:rsidR="00E615FC" w:rsidRPr="00F83691" w14:paraId="509BF086" w14:textId="77777777" w:rsidTr="00E615FC">
        <w:trPr>
          <w:tblCellSpacing w:w="15" w:type="dxa"/>
        </w:trPr>
        <w:tc>
          <w:tcPr>
            <w:tcW w:w="0" w:type="auto"/>
            <w:vAlign w:val="center"/>
            <w:hideMark/>
          </w:tcPr>
          <w:p w14:paraId="3FD9F62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7C5215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Anzugeben ist die Personalkapazität aller unter (75) aufgeführten Personen, die im Laufe des Berichtsjahres in der Bibliothek ehrenamtlich tätig waren. Dazu zählt auch die über die Öffnungsstunden hinausgehende Arbeitszeit, z.B. für Veranstaltungen. Die Angabe erfolgt in Vollzeitäquivalenten (VZÄ), zur Berechnung vgl. (68). </w:t>
            </w:r>
            <w:r w:rsidRPr="00E615FC">
              <w:rPr>
                <w:rFonts w:ascii="Arial" w:eastAsia="Times New Roman" w:hAnsi="Arial" w:cs="Arial"/>
                <w:sz w:val="24"/>
                <w:szCs w:val="24"/>
                <w:lang w:eastAsia="de-DE"/>
              </w:rPr>
              <w:br/>
            </w:r>
            <w:r w:rsidRPr="00E615FC">
              <w:rPr>
                <w:rFonts w:ascii="Arial" w:eastAsia="Times New Roman" w:hAnsi="Arial" w:cs="Arial"/>
                <w:sz w:val="24"/>
                <w:szCs w:val="24"/>
                <w:lang w:eastAsia="de-DE"/>
              </w:rPr>
              <w:br/>
            </w:r>
            <w:r w:rsidRPr="00E615FC">
              <w:rPr>
                <w:rFonts w:ascii="Arial" w:eastAsia="Times New Roman" w:hAnsi="Arial" w:cs="Arial"/>
                <w:b/>
                <w:bCs/>
                <w:sz w:val="24"/>
                <w:szCs w:val="24"/>
                <w:lang w:eastAsia="de-DE"/>
              </w:rPr>
              <w:t xml:space="preserve">Mit Hilfe des </w:t>
            </w:r>
            <w:hyperlink r:id="rId11" w:tgtFrame="_blank" w:history="1">
              <w:r w:rsidRPr="0046289E">
                <w:rPr>
                  <w:rFonts w:ascii="Arial" w:eastAsia="Times New Roman" w:hAnsi="Arial" w:cs="Arial"/>
                  <w:b/>
                  <w:bCs/>
                  <w:color w:val="0000FF"/>
                  <w:sz w:val="24"/>
                  <w:szCs w:val="24"/>
                  <w:u w:val="single"/>
                  <w:lang w:eastAsia="de-DE"/>
                </w:rPr>
                <w:t>VZÄ-Rechners</w:t>
              </w:r>
            </w:hyperlink>
            <w:r w:rsidRPr="00E615FC">
              <w:rPr>
                <w:rFonts w:ascii="Arial" w:eastAsia="Times New Roman" w:hAnsi="Arial" w:cs="Arial"/>
                <w:b/>
                <w:bCs/>
                <w:sz w:val="24"/>
                <w:szCs w:val="24"/>
                <w:lang w:eastAsia="de-DE"/>
              </w:rPr>
              <w:t xml:space="preserve"> lassen sich alle benötigten Zahlen leicht ermitteln.</w:t>
            </w:r>
            <w:r w:rsidRPr="00E615FC">
              <w:rPr>
                <w:rFonts w:ascii="Arial" w:eastAsia="Times New Roman" w:hAnsi="Arial" w:cs="Arial"/>
                <w:sz w:val="24"/>
                <w:szCs w:val="24"/>
                <w:lang w:eastAsia="de-DE"/>
              </w:rPr>
              <w:br/>
            </w:r>
            <w:r w:rsidRPr="00E615FC">
              <w:rPr>
                <w:rFonts w:ascii="Arial" w:eastAsia="Times New Roman" w:hAnsi="Arial" w:cs="Arial"/>
                <w:sz w:val="24"/>
                <w:szCs w:val="24"/>
                <w:lang w:eastAsia="de-DE"/>
              </w:rPr>
              <w:br/>
              <w:t>Alternativ können die VZÄ mit folgender Formel ermittelt werden:</w:t>
            </w:r>
            <w:r w:rsidRPr="00E615FC">
              <w:rPr>
                <w:rFonts w:ascii="Arial" w:eastAsia="Times New Roman" w:hAnsi="Arial" w:cs="Arial"/>
                <w:sz w:val="24"/>
                <w:szCs w:val="24"/>
                <w:lang w:eastAsia="de-DE"/>
              </w:rPr>
              <w:br/>
              <w:t>"Jahresarbeitsstunden aller Kräfte / 1598,0"</w:t>
            </w:r>
            <w:r w:rsidRPr="00E615FC">
              <w:rPr>
                <w:rFonts w:ascii="Arial" w:eastAsia="Times New Roman" w:hAnsi="Arial" w:cs="Arial"/>
                <w:sz w:val="24"/>
                <w:szCs w:val="24"/>
                <w:lang w:eastAsia="de-DE"/>
              </w:rPr>
              <w:br/>
              <w:t>Der Wert 1598,0 entspricht der Soll-Stundenzahl einer Normalarbeitskraft ermittelt durch die Kommunale Gemeinschaftsstelle für Verwaltungsmanagement (</w:t>
            </w:r>
            <w:proofErr w:type="spellStart"/>
            <w:r w:rsidRPr="00E615FC">
              <w:rPr>
                <w:rFonts w:ascii="Arial" w:eastAsia="Times New Roman" w:hAnsi="Arial" w:cs="Arial"/>
                <w:sz w:val="24"/>
                <w:szCs w:val="24"/>
                <w:lang w:eastAsia="de-DE"/>
              </w:rPr>
              <w:t>KGSt</w:t>
            </w:r>
            <w:proofErr w:type="spellEnd"/>
            <w:r w:rsidRPr="00E615FC">
              <w:rPr>
                <w:rFonts w:ascii="Arial" w:eastAsia="Times New Roman" w:hAnsi="Arial" w:cs="Arial"/>
                <w:sz w:val="24"/>
                <w:szCs w:val="24"/>
                <w:lang w:eastAsia="de-DE"/>
              </w:rPr>
              <w:t xml:space="preserve">). </w:t>
            </w:r>
            <w:r w:rsidR="006316B7">
              <w:rPr>
                <w:rFonts w:ascii="Arial" w:eastAsia="Times New Roman" w:hAnsi="Arial" w:cs="Arial"/>
                <w:sz w:val="24"/>
                <w:szCs w:val="24"/>
                <w:lang w:eastAsia="de-DE"/>
              </w:rPr>
              <w:br/>
            </w:r>
          </w:p>
        </w:tc>
      </w:tr>
    </w:tbl>
    <w:p w14:paraId="0967253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3D69C1F" w14:textId="77777777" w:rsidTr="00E615FC">
        <w:trPr>
          <w:tblCellSpacing w:w="15" w:type="dxa"/>
        </w:trPr>
        <w:tc>
          <w:tcPr>
            <w:tcW w:w="350" w:type="pct"/>
            <w:vAlign w:val="center"/>
            <w:hideMark/>
          </w:tcPr>
          <w:p w14:paraId="550A7A7A" w14:textId="77777777" w:rsidR="00E615FC" w:rsidRPr="00E615FC" w:rsidRDefault="00E615FC" w:rsidP="00E615FC">
            <w:pPr>
              <w:spacing w:after="0" w:line="240" w:lineRule="auto"/>
              <w:rPr>
                <w:rFonts w:ascii="Arial" w:eastAsia="Times New Roman" w:hAnsi="Arial" w:cs="Arial"/>
                <w:sz w:val="24"/>
                <w:szCs w:val="24"/>
                <w:lang w:eastAsia="de-DE"/>
              </w:rPr>
            </w:pPr>
            <w:bookmarkStart w:id="77" w:name="auszubildende"/>
            <w:r w:rsidRPr="00E615FC">
              <w:rPr>
                <w:rFonts w:ascii="Arial" w:eastAsia="Times New Roman" w:hAnsi="Arial" w:cs="Arial"/>
                <w:sz w:val="24"/>
                <w:szCs w:val="24"/>
                <w:lang w:eastAsia="de-DE"/>
              </w:rPr>
              <w:t>77</w:t>
            </w:r>
            <w:bookmarkEnd w:id="77"/>
            <w:r w:rsidRPr="00E615FC">
              <w:rPr>
                <w:rFonts w:ascii="Arial" w:eastAsia="Times New Roman" w:hAnsi="Arial" w:cs="Arial"/>
                <w:sz w:val="24"/>
                <w:szCs w:val="24"/>
                <w:lang w:eastAsia="de-DE"/>
              </w:rPr>
              <w:t xml:space="preserve"> </w:t>
            </w:r>
          </w:p>
        </w:tc>
        <w:tc>
          <w:tcPr>
            <w:tcW w:w="4400" w:type="pct"/>
            <w:vAlign w:val="center"/>
            <w:hideMark/>
          </w:tcPr>
          <w:p w14:paraId="0E09849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Auszubildende (Personen) </w:t>
            </w:r>
          </w:p>
        </w:tc>
        <w:tc>
          <w:tcPr>
            <w:tcW w:w="250" w:type="pct"/>
            <w:vAlign w:val="center"/>
            <w:hideMark/>
          </w:tcPr>
          <w:p w14:paraId="1E2F9E3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9C3D7A0" w14:textId="77777777" w:rsidTr="00E615FC">
        <w:trPr>
          <w:tblCellSpacing w:w="15" w:type="dxa"/>
        </w:trPr>
        <w:tc>
          <w:tcPr>
            <w:tcW w:w="0" w:type="auto"/>
            <w:vAlign w:val="center"/>
            <w:hideMark/>
          </w:tcPr>
          <w:p w14:paraId="7B3024C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100E0FC"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5E11A46">
                <v:shape id="Bild 78" o:spid="_x0000_i1102" type="#_x0000_t75" alt="http://www.bibliotheksstatistik.de/eingabe/fbarchiv/img/type_int.jpg" style="width:195.75pt;height:24pt;visibility:visible">
                  <v:imagedata r:id="rId6" o:title="type_int"/>
                </v:shape>
              </w:pict>
            </w:r>
          </w:p>
        </w:tc>
      </w:tr>
      <w:tr w:rsidR="00E615FC" w:rsidRPr="00F83691" w14:paraId="750ADC7C" w14:textId="77777777" w:rsidTr="00E615FC">
        <w:trPr>
          <w:tblCellSpacing w:w="15" w:type="dxa"/>
        </w:trPr>
        <w:tc>
          <w:tcPr>
            <w:tcW w:w="0" w:type="auto"/>
            <w:vAlign w:val="center"/>
            <w:hideMark/>
          </w:tcPr>
          <w:p w14:paraId="0933D1D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405293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Hierzu zählen ausschließlich Personen auf Ausbildungsplätzen in einem anerkannten Ausbildungsberuf. Praktikanten sind hier nicht zu zählen. </w:t>
            </w:r>
            <w:r w:rsidR="006316B7">
              <w:rPr>
                <w:rFonts w:ascii="Arial" w:eastAsia="Times New Roman" w:hAnsi="Arial" w:cs="Arial"/>
                <w:sz w:val="24"/>
                <w:szCs w:val="24"/>
                <w:lang w:eastAsia="de-DE"/>
              </w:rPr>
              <w:br/>
            </w:r>
          </w:p>
        </w:tc>
      </w:tr>
    </w:tbl>
    <w:p w14:paraId="3CB97DC4"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F82ED98" w14:textId="77777777" w:rsidTr="00E615FC">
        <w:trPr>
          <w:tblCellSpacing w:w="15" w:type="dxa"/>
        </w:trPr>
        <w:tc>
          <w:tcPr>
            <w:tcW w:w="350" w:type="pct"/>
            <w:vAlign w:val="center"/>
            <w:hideMark/>
          </w:tcPr>
          <w:p w14:paraId="331A9C0D" w14:textId="77777777" w:rsidR="00E615FC" w:rsidRPr="00E615FC" w:rsidRDefault="00E615FC" w:rsidP="00E615FC">
            <w:pPr>
              <w:spacing w:after="0" w:line="240" w:lineRule="auto"/>
              <w:rPr>
                <w:rFonts w:ascii="Arial" w:eastAsia="Times New Roman" w:hAnsi="Arial" w:cs="Arial"/>
                <w:sz w:val="24"/>
                <w:szCs w:val="24"/>
                <w:lang w:eastAsia="de-DE"/>
              </w:rPr>
            </w:pPr>
            <w:bookmarkStart w:id="78" w:name="fortbildung"/>
            <w:r w:rsidRPr="00AA4E0A">
              <w:rPr>
                <w:rFonts w:ascii="Arial" w:eastAsia="Times New Roman" w:hAnsi="Arial" w:cs="Arial"/>
                <w:sz w:val="24"/>
                <w:szCs w:val="24"/>
                <w:lang w:eastAsia="de-DE"/>
              </w:rPr>
              <w:t>78</w:t>
            </w:r>
            <w:bookmarkEnd w:id="78"/>
            <w:r w:rsidRPr="00E615FC">
              <w:rPr>
                <w:rFonts w:ascii="Arial" w:eastAsia="Times New Roman" w:hAnsi="Arial" w:cs="Arial"/>
                <w:sz w:val="24"/>
                <w:szCs w:val="24"/>
                <w:lang w:eastAsia="de-DE"/>
              </w:rPr>
              <w:t xml:space="preserve"> </w:t>
            </w:r>
          </w:p>
        </w:tc>
        <w:tc>
          <w:tcPr>
            <w:tcW w:w="4400" w:type="pct"/>
            <w:vAlign w:val="center"/>
            <w:hideMark/>
          </w:tcPr>
          <w:p w14:paraId="1EE15C0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Fortbildungsstunden der Mitarbeiter </w:t>
            </w:r>
          </w:p>
        </w:tc>
        <w:tc>
          <w:tcPr>
            <w:tcW w:w="250" w:type="pct"/>
            <w:vAlign w:val="center"/>
            <w:hideMark/>
          </w:tcPr>
          <w:p w14:paraId="4693CF4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A50BEF7" w14:textId="77777777" w:rsidTr="00E615FC">
        <w:trPr>
          <w:tblCellSpacing w:w="15" w:type="dxa"/>
        </w:trPr>
        <w:tc>
          <w:tcPr>
            <w:tcW w:w="0" w:type="auto"/>
            <w:vAlign w:val="center"/>
            <w:hideMark/>
          </w:tcPr>
          <w:p w14:paraId="4CE1B92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A8924AD"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7B9C274">
                <v:shape id="Bild 79" o:spid="_x0000_i1103" type="#_x0000_t75" alt="http://www.bibliotheksstatistik.de/eingabe/fbarchiv/img/type_int.jpg" style="width:195.75pt;height:24pt;visibility:visible">
                  <v:imagedata r:id="rId6" o:title="type_int"/>
                </v:shape>
              </w:pict>
            </w:r>
          </w:p>
        </w:tc>
      </w:tr>
      <w:tr w:rsidR="00E615FC" w:rsidRPr="00F83691" w14:paraId="6DDC61DB" w14:textId="77777777" w:rsidTr="00E615FC">
        <w:trPr>
          <w:tblCellSpacing w:w="15" w:type="dxa"/>
        </w:trPr>
        <w:tc>
          <w:tcPr>
            <w:tcW w:w="0" w:type="auto"/>
            <w:vAlign w:val="center"/>
            <w:hideMark/>
          </w:tcPr>
          <w:p w14:paraId="16BAD37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84F2585" w14:textId="77777777" w:rsidR="00047200" w:rsidRPr="009E18FD" w:rsidRDefault="00E615FC" w:rsidP="00047200">
            <w:pPr>
              <w:autoSpaceDE w:val="0"/>
              <w:autoSpaceDN w:val="0"/>
              <w:adjustRightInd w:val="0"/>
              <w:spacing w:after="0" w:line="240" w:lineRule="auto"/>
              <w:rPr>
                <w:rFonts w:ascii="Tahoma" w:hAnsi="Tahoma" w:cs="Tahoma"/>
                <w:b/>
                <w:bCs/>
                <w:sz w:val="16"/>
                <w:szCs w:val="16"/>
              </w:rPr>
            </w:pPr>
            <w:r w:rsidRPr="00E615FC">
              <w:rPr>
                <w:rFonts w:ascii="Arial" w:eastAsia="Times New Roman" w:hAnsi="Arial" w:cs="Arial"/>
                <w:sz w:val="24"/>
                <w:szCs w:val="24"/>
                <w:lang w:eastAsia="de-DE"/>
              </w:rPr>
              <w:t xml:space="preserve">Unter Fortbildungsstunden, die normalerweise während der Dienstzeit anfallen, sind auch Fortbildungen an freien Tagen, Wochenenden und Feiertagen zu verstehen, soweit sie auf die Dienstzeiten angerechnet werden (auch E–Learning). </w:t>
            </w:r>
            <w:r w:rsidR="00047200" w:rsidRPr="00015FB0">
              <w:rPr>
                <w:rFonts w:ascii="Arial" w:eastAsia="Times New Roman" w:hAnsi="Arial" w:cs="Arial"/>
                <w:sz w:val="24"/>
                <w:szCs w:val="24"/>
                <w:lang w:eastAsia="de-DE"/>
              </w:rPr>
              <w:t>Ausgenommen sind hier Fortbildungszeiten im Rahmen eines "Bundesfreiwilligendienst" - es handelt sich nicht um eine bibliotheksbezogene Fortbildung</w:t>
            </w:r>
            <w:r w:rsidR="00047200" w:rsidRPr="009E18FD">
              <w:rPr>
                <w:rFonts w:ascii="Arial" w:eastAsia="Times New Roman" w:hAnsi="Arial" w:cs="Arial"/>
                <w:sz w:val="24"/>
                <w:szCs w:val="24"/>
                <w:lang w:eastAsia="de-DE"/>
              </w:rPr>
              <w:t>.</w:t>
            </w:r>
            <w:r w:rsidR="001A40E5" w:rsidRPr="009E18FD">
              <w:rPr>
                <w:rFonts w:ascii="Arial" w:eastAsia="Times New Roman" w:hAnsi="Arial" w:cs="Arial"/>
                <w:sz w:val="24"/>
                <w:szCs w:val="24"/>
                <w:lang w:eastAsia="de-DE"/>
              </w:rPr>
              <w:t xml:space="preserve"> Fahrzeiten sind </w:t>
            </w:r>
            <w:r w:rsidR="00805392" w:rsidRPr="009E18FD">
              <w:rPr>
                <w:rFonts w:ascii="Arial" w:eastAsia="Times New Roman" w:hAnsi="Arial" w:cs="Arial"/>
                <w:sz w:val="24"/>
                <w:szCs w:val="24"/>
                <w:lang w:eastAsia="de-DE"/>
              </w:rPr>
              <w:t xml:space="preserve">grundsätzlich </w:t>
            </w:r>
            <w:r w:rsidR="001A40E5" w:rsidRPr="009E18FD">
              <w:rPr>
                <w:rFonts w:ascii="Arial" w:eastAsia="Times New Roman" w:hAnsi="Arial" w:cs="Arial"/>
                <w:sz w:val="24"/>
                <w:szCs w:val="24"/>
                <w:lang w:eastAsia="de-DE"/>
              </w:rPr>
              <w:t>nicht mitzuzählen.</w:t>
            </w:r>
          </w:p>
          <w:p w14:paraId="2F5F1604" w14:textId="77777777" w:rsidR="00E615FC" w:rsidRPr="00E615FC" w:rsidRDefault="00E615FC" w:rsidP="00E615FC">
            <w:pPr>
              <w:spacing w:after="0" w:line="240" w:lineRule="auto"/>
              <w:rPr>
                <w:rFonts w:ascii="Arial" w:eastAsia="Times New Roman" w:hAnsi="Arial" w:cs="Arial"/>
                <w:sz w:val="24"/>
                <w:szCs w:val="24"/>
                <w:lang w:eastAsia="de-DE"/>
              </w:rPr>
            </w:pPr>
          </w:p>
        </w:tc>
      </w:tr>
    </w:tbl>
    <w:p w14:paraId="3AA2F68F" w14:textId="77777777" w:rsidR="00E615FC" w:rsidRPr="00E615FC" w:rsidRDefault="00E615FC" w:rsidP="00E615FC">
      <w:pPr>
        <w:spacing w:after="0" w:line="240" w:lineRule="auto"/>
        <w:rPr>
          <w:rFonts w:ascii="Arial" w:eastAsia="Times New Roman" w:hAnsi="Arial" w:cs="Arial"/>
          <w:sz w:val="24"/>
          <w:szCs w:val="24"/>
          <w:lang w:eastAsia="de-DE"/>
        </w:rPr>
      </w:pPr>
      <w:bookmarkStart w:id="79" w:name="G6"/>
      <w:bookmarkEnd w:id="79"/>
    </w:p>
    <w:tbl>
      <w:tblPr>
        <w:tblW w:w="5000" w:type="pct"/>
        <w:tblCellSpacing w:w="15" w:type="dxa"/>
        <w:shd w:val="clear" w:color="auto" w:fill="B8CCE4"/>
        <w:tblCellMar>
          <w:top w:w="15" w:type="dxa"/>
          <w:left w:w="15" w:type="dxa"/>
          <w:bottom w:w="15" w:type="dxa"/>
          <w:right w:w="15" w:type="dxa"/>
        </w:tblCellMar>
        <w:tblLook w:val="04A0" w:firstRow="1" w:lastRow="0" w:firstColumn="1" w:lastColumn="0" w:noHBand="0" w:noVBand="1"/>
      </w:tblPr>
      <w:tblGrid>
        <w:gridCol w:w="500"/>
        <w:gridCol w:w="8217"/>
        <w:gridCol w:w="500"/>
      </w:tblGrid>
      <w:tr w:rsidR="00E615FC" w:rsidRPr="00F83691" w14:paraId="3F5414C9" w14:textId="77777777" w:rsidTr="0047188A">
        <w:trPr>
          <w:tblCellSpacing w:w="15" w:type="dxa"/>
        </w:trPr>
        <w:tc>
          <w:tcPr>
            <w:tcW w:w="250" w:type="pct"/>
            <w:shd w:val="clear" w:color="auto" w:fill="B8CCE4"/>
            <w:vAlign w:val="center"/>
            <w:hideMark/>
          </w:tcPr>
          <w:p w14:paraId="18D9AA49" w14:textId="77777777" w:rsidR="00E615FC" w:rsidRPr="00E615FC" w:rsidRDefault="00E615FC" w:rsidP="00E615FC">
            <w:pPr>
              <w:spacing w:after="0" w:line="240" w:lineRule="auto"/>
              <w:rPr>
                <w:rFonts w:ascii="Arial" w:eastAsia="Times New Roman" w:hAnsi="Arial" w:cs="Arial"/>
                <w:sz w:val="24"/>
                <w:szCs w:val="24"/>
                <w:lang w:eastAsia="de-DE"/>
              </w:rPr>
            </w:pPr>
            <w:r w:rsidRPr="0046289E">
              <w:rPr>
                <w:rFonts w:ascii="Arial" w:eastAsia="Times New Roman" w:hAnsi="Arial" w:cs="Arial"/>
                <w:sz w:val="24"/>
                <w:szCs w:val="24"/>
                <w:lang w:eastAsia="de-DE"/>
              </w:rPr>
              <w:t>6</w:t>
            </w:r>
          </w:p>
        </w:tc>
        <w:tc>
          <w:tcPr>
            <w:tcW w:w="4500" w:type="pct"/>
            <w:shd w:val="clear" w:color="auto" w:fill="B8CCE4"/>
            <w:vAlign w:val="center"/>
            <w:hideMark/>
          </w:tcPr>
          <w:p w14:paraId="7166804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6. Service, Dienstleistungen</w:t>
            </w:r>
          </w:p>
        </w:tc>
        <w:tc>
          <w:tcPr>
            <w:tcW w:w="250" w:type="pct"/>
            <w:shd w:val="clear" w:color="auto" w:fill="B8CCE4"/>
            <w:vAlign w:val="center"/>
            <w:hideMark/>
          </w:tcPr>
          <w:p w14:paraId="0454ABEB" w14:textId="77777777" w:rsidR="00E615FC" w:rsidRPr="00E615FC" w:rsidRDefault="00426BA7" w:rsidP="00E615FC">
            <w:pPr>
              <w:spacing w:after="0" w:line="240" w:lineRule="auto"/>
              <w:jc w:val="right"/>
              <w:rPr>
                <w:rFonts w:ascii="Arial" w:eastAsia="Times New Roman" w:hAnsi="Arial" w:cs="Arial"/>
                <w:sz w:val="24"/>
                <w:szCs w:val="24"/>
                <w:lang w:eastAsia="de-DE"/>
              </w:rPr>
            </w:pPr>
            <w:hyperlink w:anchor="top" w:tooltip="nach oben" w:history="1">
              <w:r w:rsidR="00E615FC" w:rsidRPr="0046289E">
                <w:rPr>
                  <w:rFonts w:ascii="Arial" w:eastAsia="Times New Roman" w:hAnsi="Arial" w:cs="Arial"/>
                  <w:color w:val="0000FF"/>
                  <w:sz w:val="24"/>
                  <w:szCs w:val="24"/>
                  <w:u w:val="single"/>
                  <w:lang w:eastAsia="de-DE"/>
                </w:rPr>
                <w:t>^</w:t>
              </w:r>
            </w:hyperlink>
            <w:r w:rsidR="00E615FC" w:rsidRPr="00E615FC">
              <w:rPr>
                <w:rFonts w:ascii="Arial" w:eastAsia="Times New Roman" w:hAnsi="Arial" w:cs="Arial"/>
                <w:sz w:val="24"/>
                <w:szCs w:val="24"/>
                <w:lang w:eastAsia="de-DE"/>
              </w:rPr>
              <w:t xml:space="preserve"> </w:t>
            </w:r>
          </w:p>
        </w:tc>
      </w:tr>
    </w:tbl>
    <w:p w14:paraId="17AE48A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A34973D" w14:textId="77777777" w:rsidTr="00E615FC">
        <w:trPr>
          <w:tblCellSpacing w:w="15" w:type="dxa"/>
        </w:trPr>
        <w:tc>
          <w:tcPr>
            <w:tcW w:w="350" w:type="pct"/>
            <w:vAlign w:val="center"/>
            <w:hideMark/>
          </w:tcPr>
          <w:p w14:paraId="1424E14B" w14:textId="77777777" w:rsidR="00E615FC" w:rsidRPr="00E615FC" w:rsidRDefault="00E615FC" w:rsidP="00E615FC">
            <w:pPr>
              <w:spacing w:after="0" w:line="240" w:lineRule="auto"/>
              <w:rPr>
                <w:rFonts w:ascii="Arial" w:eastAsia="Times New Roman" w:hAnsi="Arial" w:cs="Arial"/>
                <w:sz w:val="24"/>
                <w:szCs w:val="24"/>
                <w:lang w:eastAsia="de-DE"/>
              </w:rPr>
            </w:pPr>
            <w:bookmarkStart w:id="80" w:name="auskuenfte"/>
            <w:r w:rsidRPr="00E615FC">
              <w:rPr>
                <w:rFonts w:ascii="Arial" w:eastAsia="Times New Roman" w:hAnsi="Arial" w:cs="Arial"/>
                <w:sz w:val="24"/>
                <w:szCs w:val="24"/>
                <w:lang w:eastAsia="de-DE"/>
              </w:rPr>
              <w:t>79</w:t>
            </w:r>
            <w:bookmarkEnd w:id="80"/>
            <w:r w:rsidRPr="00E615FC">
              <w:rPr>
                <w:rFonts w:ascii="Arial" w:eastAsia="Times New Roman" w:hAnsi="Arial" w:cs="Arial"/>
                <w:sz w:val="24"/>
                <w:szCs w:val="24"/>
                <w:lang w:eastAsia="de-DE"/>
              </w:rPr>
              <w:t xml:space="preserve"> </w:t>
            </w:r>
          </w:p>
        </w:tc>
        <w:tc>
          <w:tcPr>
            <w:tcW w:w="4400" w:type="pct"/>
            <w:vAlign w:val="center"/>
            <w:hideMark/>
          </w:tcPr>
          <w:p w14:paraId="65E3B27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Recherchen (Auskunftsanfragen) </w:t>
            </w:r>
          </w:p>
        </w:tc>
        <w:tc>
          <w:tcPr>
            <w:tcW w:w="250" w:type="pct"/>
            <w:vAlign w:val="center"/>
            <w:hideMark/>
          </w:tcPr>
          <w:p w14:paraId="6B417BBB"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2A01C61" w14:textId="77777777" w:rsidTr="00E615FC">
        <w:trPr>
          <w:tblCellSpacing w:w="15" w:type="dxa"/>
        </w:trPr>
        <w:tc>
          <w:tcPr>
            <w:tcW w:w="0" w:type="auto"/>
            <w:vAlign w:val="center"/>
            <w:hideMark/>
          </w:tcPr>
          <w:p w14:paraId="5E9AE4F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74F91FA"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C65A7E5">
                <v:shape id="Bild 80" o:spid="_x0000_i1104" type="#_x0000_t75" alt="http://www.bibliotheksstatistik.de/eingabe/fbarchiv/img/type_int.jpg" style="width:195.75pt;height:24pt;visibility:visible">
                  <v:imagedata r:id="rId6" o:title="type_int"/>
                </v:shape>
              </w:pict>
            </w:r>
          </w:p>
        </w:tc>
      </w:tr>
      <w:tr w:rsidR="00E615FC" w:rsidRPr="00F83691" w14:paraId="564314ED" w14:textId="77777777" w:rsidTr="00E615FC">
        <w:trPr>
          <w:tblCellSpacing w:w="15" w:type="dxa"/>
        </w:trPr>
        <w:tc>
          <w:tcPr>
            <w:tcW w:w="0" w:type="auto"/>
            <w:vAlign w:val="center"/>
            <w:hideMark/>
          </w:tcPr>
          <w:p w14:paraId="136D991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E97F29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Informationskontakt, bei dem Bibliothekspersonal zu der Kenntnisnahme oder Nutzung einer oder mehrerer Informationsquellen (wie z.B. gedruckte oder nicht gedruckte Materialien, elektronische Datenbanken, Kataloge der Bibliothek oder anderer Institutionen) Auskunft gibt. Dies kann auch die Empfehlung, Auslegung oder Anleitung zur Nutzung solcher Quellen umfassen. Die Anfrage kann persönlich, durch Telefon, Post, Fax oder durch elektronische Medien (E–Mail, die Bibliothekswebsite oder andere vernetzte Kommunikationswege) übermittelt werden, unabhängig davon, an welchem Ort in der Bibliothek die Anfrage eingeht. Nicht zu zählen sind Orientierungsfragen oder Fragen mit formal–administrativen Inhalt, z.B. zur Lokalisierung von Personal oder Geräteausstattung, hinsichtlich der Öffnungszeiten oder zur Bedienung von technischen Geräten. Weiterhin sind Anfragen ausgenommen, die zu dem Zweck gestellt werden, Materialien im Bestand aufzufinden, die bereits bibliographisch ermittelt wurden. Im Zweifelsfall gilt eine Frage als zu zählende Auskunftsanfrage. Die Zahl kann durch Stichproben erhoben werden.</w:t>
            </w:r>
            <w:r w:rsidR="006316B7">
              <w:rPr>
                <w:rFonts w:ascii="Arial" w:eastAsia="Times New Roman" w:hAnsi="Arial" w:cs="Arial"/>
                <w:sz w:val="24"/>
                <w:szCs w:val="24"/>
                <w:lang w:eastAsia="de-DE"/>
              </w:rPr>
              <w:br/>
            </w:r>
            <w:r w:rsidRPr="00E615FC">
              <w:rPr>
                <w:rFonts w:ascii="Arial" w:eastAsia="Times New Roman" w:hAnsi="Arial" w:cs="Arial"/>
                <w:sz w:val="24"/>
                <w:szCs w:val="24"/>
                <w:lang w:eastAsia="de-DE"/>
              </w:rPr>
              <w:t xml:space="preserve"> </w:t>
            </w:r>
          </w:p>
        </w:tc>
      </w:tr>
    </w:tbl>
    <w:p w14:paraId="6686A23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FE9711C" w14:textId="77777777" w:rsidTr="00E615FC">
        <w:trPr>
          <w:tblCellSpacing w:w="15" w:type="dxa"/>
        </w:trPr>
        <w:tc>
          <w:tcPr>
            <w:tcW w:w="350" w:type="pct"/>
            <w:vAlign w:val="center"/>
            <w:hideMark/>
          </w:tcPr>
          <w:p w14:paraId="560AC557" w14:textId="77777777" w:rsidR="00E615FC" w:rsidRPr="00E615FC" w:rsidRDefault="00E615FC" w:rsidP="00E615FC">
            <w:pPr>
              <w:spacing w:after="0" w:line="240" w:lineRule="auto"/>
              <w:rPr>
                <w:rFonts w:ascii="Arial" w:eastAsia="Times New Roman" w:hAnsi="Arial" w:cs="Arial"/>
                <w:sz w:val="24"/>
                <w:szCs w:val="24"/>
                <w:lang w:eastAsia="de-DE"/>
              </w:rPr>
            </w:pPr>
            <w:bookmarkStart w:id="81" w:name="plaetze"/>
            <w:r w:rsidRPr="00E615FC">
              <w:rPr>
                <w:rFonts w:ascii="Arial" w:eastAsia="Times New Roman" w:hAnsi="Arial" w:cs="Arial"/>
                <w:sz w:val="24"/>
                <w:szCs w:val="24"/>
                <w:lang w:eastAsia="de-DE"/>
              </w:rPr>
              <w:t>80</w:t>
            </w:r>
            <w:bookmarkEnd w:id="81"/>
            <w:r w:rsidRPr="00E615FC">
              <w:rPr>
                <w:rFonts w:ascii="Arial" w:eastAsia="Times New Roman" w:hAnsi="Arial" w:cs="Arial"/>
                <w:sz w:val="24"/>
                <w:szCs w:val="24"/>
                <w:lang w:eastAsia="de-DE"/>
              </w:rPr>
              <w:t xml:space="preserve"> </w:t>
            </w:r>
          </w:p>
        </w:tc>
        <w:tc>
          <w:tcPr>
            <w:tcW w:w="4400" w:type="pct"/>
            <w:vAlign w:val="center"/>
            <w:hideMark/>
          </w:tcPr>
          <w:p w14:paraId="764189D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Benutzerarbeitsplätze insgesamt </w:t>
            </w:r>
          </w:p>
        </w:tc>
        <w:tc>
          <w:tcPr>
            <w:tcW w:w="250" w:type="pct"/>
            <w:vAlign w:val="center"/>
            <w:hideMark/>
          </w:tcPr>
          <w:p w14:paraId="4B53261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33339C9" w14:textId="77777777" w:rsidTr="00E615FC">
        <w:trPr>
          <w:tblCellSpacing w:w="15" w:type="dxa"/>
        </w:trPr>
        <w:tc>
          <w:tcPr>
            <w:tcW w:w="0" w:type="auto"/>
            <w:vAlign w:val="center"/>
            <w:hideMark/>
          </w:tcPr>
          <w:p w14:paraId="49A52BD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08ED94D"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2E6C82A">
                <v:shape id="Bild 81" o:spid="_x0000_i1105" type="#_x0000_t75" alt="http://www.bibliotheksstatistik.de/eingabe/fbarchiv/img/type_int.jpg" style="width:195.75pt;height:24pt;visibility:visible">
                  <v:imagedata r:id="rId6" o:title="type_int"/>
                </v:shape>
              </w:pict>
            </w:r>
          </w:p>
        </w:tc>
      </w:tr>
      <w:tr w:rsidR="00E615FC" w:rsidRPr="00F83691" w14:paraId="08DFEA4D" w14:textId="77777777" w:rsidTr="00E615FC">
        <w:trPr>
          <w:tblCellSpacing w:w="15" w:type="dxa"/>
        </w:trPr>
        <w:tc>
          <w:tcPr>
            <w:tcW w:w="0" w:type="auto"/>
            <w:vAlign w:val="center"/>
            <w:hideMark/>
          </w:tcPr>
          <w:p w14:paraId="3F3CB38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6C118C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Sitzplätze mit oder ohne Ausstattung, die für Benutzer zum Zweck des Lesens oder Arbeitens zur Verfügung stehen. Dies schließt Sitzplätze in Arbeitskabinen, in Gruppen- und Studienräumen sowie in den audiovisuellen und Kinderabteilungen der Bibliothek ein. Ausgenommen sind Sitzplätze in Sälen, Vortragsräumen und Auditorien, die für das Publikum besonderer Veranstaltungen vorgesehen sind. Ausgenommen sind weiterhin Bodenflächen, auf denen Benutzer sitzen können, sowie ähnliche formlose Sitzgelegenheiten (Stand: 31.12.). </w:t>
            </w:r>
            <w:r w:rsidR="006316B7">
              <w:rPr>
                <w:rFonts w:ascii="Arial" w:eastAsia="Times New Roman" w:hAnsi="Arial" w:cs="Arial"/>
                <w:sz w:val="24"/>
                <w:szCs w:val="24"/>
                <w:lang w:eastAsia="de-DE"/>
              </w:rPr>
              <w:br/>
            </w:r>
          </w:p>
        </w:tc>
      </w:tr>
    </w:tbl>
    <w:p w14:paraId="112C504F"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525" w:type="pct"/>
        <w:tblCellSpacing w:w="15" w:type="dxa"/>
        <w:tblCellMar>
          <w:top w:w="15" w:type="dxa"/>
          <w:left w:w="15" w:type="dxa"/>
          <w:bottom w:w="15" w:type="dxa"/>
          <w:right w:w="15" w:type="dxa"/>
        </w:tblCellMar>
        <w:tblLook w:val="04A0" w:firstRow="1" w:lastRow="0" w:firstColumn="1" w:lastColumn="0" w:noHBand="0" w:noVBand="1"/>
      </w:tblPr>
      <w:tblGrid>
        <w:gridCol w:w="681"/>
        <w:gridCol w:w="8976"/>
        <w:gridCol w:w="528"/>
      </w:tblGrid>
      <w:tr w:rsidR="00E615FC" w:rsidRPr="00F83691" w14:paraId="363E6A6D" w14:textId="77777777" w:rsidTr="004050F1">
        <w:trPr>
          <w:tblCellSpacing w:w="15" w:type="dxa"/>
        </w:trPr>
        <w:tc>
          <w:tcPr>
            <w:tcW w:w="313" w:type="pct"/>
            <w:vAlign w:val="center"/>
            <w:hideMark/>
          </w:tcPr>
          <w:p w14:paraId="6C11B359" w14:textId="77777777" w:rsidR="00E615FC" w:rsidRPr="003E32EE" w:rsidRDefault="00E615FC" w:rsidP="00E615FC">
            <w:pPr>
              <w:spacing w:after="0" w:line="240" w:lineRule="auto"/>
              <w:rPr>
                <w:rFonts w:ascii="Arial" w:eastAsia="Times New Roman" w:hAnsi="Arial" w:cs="Arial"/>
                <w:sz w:val="24"/>
                <w:szCs w:val="24"/>
                <w:lang w:eastAsia="de-DE"/>
              </w:rPr>
            </w:pPr>
            <w:bookmarkStart w:id="82" w:name="plaetze_computer"/>
            <w:r w:rsidRPr="003E32EE">
              <w:rPr>
                <w:rFonts w:ascii="Arial" w:eastAsia="Times New Roman" w:hAnsi="Arial" w:cs="Arial"/>
                <w:sz w:val="24"/>
                <w:szCs w:val="24"/>
                <w:lang w:eastAsia="de-DE"/>
              </w:rPr>
              <w:t>81</w:t>
            </w:r>
            <w:bookmarkEnd w:id="82"/>
            <w:r w:rsidRPr="003E32EE">
              <w:rPr>
                <w:rFonts w:ascii="Arial" w:eastAsia="Times New Roman" w:hAnsi="Arial" w:cs="Arial"/>
                <w:sz w:val="24"/>
                <w:szCs w:val="24"/>
                <w:lang w:eastAsia="de-DE"/>
              </w:rPr>
              <w:t xml:space="preserve"> </w:t>
            </w:r>
          </w:p>
        </w:tc>
        <w:tc>
          <w:tcPr>
            <w:tcW w:w="4405" w:type="pct"/>
            <w:vAlign w:val="center"/>
            <w:hideMark/>
          </w:tcPr>
          <w:p w14:paraId="7E1A5690" w14:textId="77777777" w:rsidR="00E615FC" w:rsidRPr="003E32EE" w:rsidRDefault="00E615FC" w:rsidP="004050F1">
            <w:pPr>
              <w:spacing w:after="0" w:line="240" w:lineRule="auto"/>
              <w:ind w:right="-430"/>
              <w:rPr>
                <w:rFonts w:ascii="Arial" w:eastAsia="Times New Roman" w:hAnsi="Arial" w:cs="Arial"/>
                <w:sz w:val="24"/>
                <w:szCs w:val="24"/>
                <w:lang w:eastAsia="de-DE"/>
              </w:rPr>
            </w:pPr>
            <w:r w:rsidRPr="003E32EE">
              <w:rPr>
                <w:rFonts w:ascii="Arial" w:eastAsia="Times New Roman" w:hAnsi="Arial" w:cs="Arial"/>
                <w:sz w:val="24"/>
                <w:szCs w:val="24"/>
                <w:lang w:eastAsia="de-DE"/>
              </w:rPr>
              <w:t xml:space="preserve">... darunter: </w:t>
            </w:r>
            <w:r w:rsidR="004050F1" w:rsidRPr="003E32EE">
              <w:rPr>
                <w:rFonts w:ascii="Arial" w:eastAsia="Times New Roman" w:hAnsi="Arial" w:cs="Arial"/>
                <w:sz w:val="24"/>
                <w:szCs w:val="24"/>
                <w:lang w:eastAsia="de-DE"/>
              </w:rPr>
              <w:t>Computerarbeitsplätze einschließlich  OPACs und Internetterminals</w:t>
            </w:r>
            <w:r w:rsidRPr="003E32EE">
              <w:rPr>
                <w:rFonts w:ascii="Arial" w:eastAsia="Times New Roman" w:hAnsi="Arial" w:cs="Arial"/>
                <w:sz w:val="24"/>
                <w:szCs w:val="24"/>
                <w:lang w:eastAsia="de-DE"/>
              </w:rPr>
              <w:t xml:space="preserve"> </w:t>
            </w:r>
          </w:p>
        </w:tc>
        <w:tc>
          <w:tcPr>
            <w:tcW w:w="223" w:type="pct"/>
            <w:vAlign w:val="center"/>
            <w:hideMark/>
          </w:tcPr>
          <w:p w14:paraId="5377CE9E" w14:textId="77777777" w:rsidR="00E615FC" w:rsidRPr="003E32EE" w:rsidRDefault="00E615FC" w:rsidP="00E615FC">
            <w:pPr>
              <w:spacing w:after="0" w:line="240" w:lineRule="auto"/>
              <w:jc w:val="right"/>
              <w:rPr>
                <w:rFonts w:ascii="Arial" w:eastAsia="Times New Roman" w:hAnsi="Arial" w:cs="Arial"/>
                <w:sz w:val="24"/>
                <w:szCs w:val="24"/>
                <w:lang w:eastAsia="de-DE"/>
              </w:rPr>
            </w:pPr>
          </w:p>
        </w:tc>
      </w:tr>
      <w:tr w:rsidR="00E615FC" w:rsidRPr="00F83691" w14:paraId="17FAD97B" w14:textId="77777777" w:rsidTr="004050F1">
        <w:trPr>
          <w:tblCellSpacing w:w="15" w:type="dxa"/>
        </w:trPr>
        <w:tc>
          <w:tcPr>
            <w:tcW w:w="0" w:type="auto"/>
            <w:vAlign w:val="center"/>
            <w:hideMark/>
          </w:tcPr>
          <w:p w14:paraId="1385A813" w14:textId="77777777" w:rsidR="00E615FC" w:rsidRPr="003E32EE" w:rsidRDefault="00E615FC" w:rsidP="00E615F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p>
        </w:tc>
        <w:tc>
          <w:tcPr>
            <w:tcW w:w="4643" w:type="pct"/>
            <w:gridSpan w:val="2"/>
            <w:vAlign w:val="center"/>
            <w:hideMark/>
          </w:tcPr>
          <w:p w14:paraId="098D9787" w14:textId="77777777" w:rsidR="00E615FC" w:rsidRPr="003E32EE"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A99FA82">
                <v:shape id="Bild 82" o:spid="_x0000_i1106" type="#_x0000_t75" alt="http://www.bibliotheksstatistik.de/eingabe/fbarchiv/img/type_int.jpg" style="width:195.75pt;height:24pt;visibility:visible">
                  <v:imagedata r:id="rId6" o:title="type_int"/>
                </v:shape>
              </w:pict>
            </w:r>
          </w:p>
        </w:tc>
      </w:tr>
      <w:tr w:rsidR="00E615FC" w:rsidRPr="00F83691" w14:paraId="4EA0CE63" w14:textId="77777777" w:rsidTr="004050F1">
        <w:trPr>
          <w:tblCellSpacing w:w="15" w:type="dxa"/>
        </w:trPr>
        <w:tc>
          <w:tcPr>
            <w:tcW w:w="0" w:type="auto"/>
            <w:vAlign w:val="center"/>
            <w:hideMark/>
          </w:tcPr>
          <w:p w14:paraId="0D760972" w14:textId="77777777" w:rsidR="00E615FC" w:rsidRPr="003E32EE" w:rsidRDefault="00E615FC" w:rsidP="00E615F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p>
        </w:tc>
        <w:tc>
          <w:tcPr>
            <w:tcW w:w="4643" w:type="pct"/>
            <w:gridSpan w:val="2"/>
            <w:vAlign w:val="center"/>
            <w:hideMark/>
          </w:tcPr>
          <w:p w14:paraId="04551204" w14:textId="77777777" w:rsidR="00E615FC" w:rsidRPr="003E32EE" w:rsidRDefault="00E615FC" w:rsidP="004050F1">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xml:space="preserve">Ein Computerarbeitsplatz ist ein Arbeitsplatz, der mit Einzelplatzcomputer, Netzwerk-Client oder Terminalcomputer ausgestattet ist. </w:t>
            </w:r>
            <w:r w:rsidR="00921D6F" w:rsidRPr="003E32EE">
              <w:rPr>
                <w:rFonts w:ascii="Arial" w:eastAsia="Times New Roman" w:hAnsi="Arial" w:cs="Arial"/>
                <w:sz w:val="24"/>
                <w:szCs w:val="24"/>
                <w:lang w:eastAsia="de-DE"/>
              </w:rPr>
              <w:t xml:space="preserve">Hierzu zählen auch die </w:t>
            </w:r>
            <w:proofErr w:type="spellStart"/>
            <w:r w:rsidR="00921D6F" w:rsidRPr="003E32EE">
              <w:rPr>
                <w:rFonts w:ascii="Arial" w:eastAsia="Times New Roman" w:hAnsi="Arial" w:cs="Arial"/>
                <w:sz w:val="24"/>
                <w:szCs w:val="24"/>
                <w:lang w:eastAsia="de-DE"/>
              </w:rPr>
              <w:t>Opac</w:t>
            </w:r>
            <w:proofErr w:type="spellEnd"/>
            <w:r w:rsidR="00921D6F" w:rsidRPr="003E32EE">
              <w:rPr>
                <w:rFonts w:ascii="Arial" w:eastAsia="Times New Roman" w:hAnsi="Arial" w:cs="Arial"/>
                <w:sz w:val="24"/>
                <w:szCs w:val="24"/>
                <w:lang w:eastAsia="de-DE"/>
              </w:rPr>
              <w:t xml:space="preserve">-Arbeitsplätze. </w:t>
            </w:r>
            <w:r w:rsidRPr="003E32EE">
              <w:rPr>
                <w:rFonts w:ascii="Arial" w:eastAsia="Times New Roman" w:hAnsi="Arial" w:cs="Arial"/>
                <w:sz w:val="24"/>
                <w:szCs w:val="24"/>
                <w:lang w:eastAsia="de-DE"/>
              </w:rPr>
              <w:t xml:space="preserve">Es werden ausschließlich die Computerplätze für Benutzer gezählt. </w:t>
            </w:r>
            <w:r w:rsidR="004050F1" w:rsidRPr="003E32EE">
              <w:rPr>
                <w:rFonts w:ascii="Arial" w:eastAsia="Times New Roman" w:hAnsi="Arial" w:cs="Arial"/>
                <w:sz w:val="24"/>
                <w:szCs w:val="24"/>
                <w:lang w:eastAsia="de-DE"/>
              </w:rPr>
              <w:t xml:space="preserve">In </w:t>
            </w:r>
            <w:r w:rsidR="00921D6F" w:rsidRPr="003E32EE">
              <w:rPr>
                <w:rFonts w:ascii="Arial" w:eastAsia="Times New Roman" w:hAnsi="Arial" w:cs="Arial"/>
                <w:sz w:val="24"/>
                <w:szCs w:val="24"/>
                <w:lang w:eastAsia="de-DE"/>
              </w:rPr>
              <w:t>(</w:t>
            </w:r>
            <w:r w:rsidR="004050F1" w:rsidRPr="003E32EE">
              <w:rPr>
                <w:rFonts w:ascii="Arial" w:eastAsia="Times New Roman" w:hAnsi="Arial" w:cs="Arial"/>
                <w:sz w:val="24"/>
                <w:szCs w:val="24"/>
                <w:lang w:eastAsia="de-DE"/>
              </w:rPr>
              <w:t>81</w:t>
            </w:r>
            <w:r w:rsidR="00921D6F" w:rsidRPr="003E32EE">
              <w:rPr>
                <w:rFonts w:ascii="Arial" w:eastAsia="Times New Roman" w:hAnsi="Arial" w:cs="Arial"/>
                <w:sz w:val="24"/>
                <w:szCs w:val="24"/>
                <w:lang w:eastAsia="de-DE"/>
              </w:rPr>
              <w:t>)</w:t>
            </w:r>
            <w:r w:rsidR="004050F1" w:rsidRPr="003E32EE">
              <w:rPr>
                <w:rFonts w:ascii="Arial" w:eastAsia="Times New Roman" w:hAnsi="Arial" w:cs="Arial"/>
                <w:sz w:val="24"/>
                <w:szCs w:val="24"/>
                <w:lang w:eastAsia="de-DE"/>
              </w:rPr>
              <w:t xml:space="preserve"> sind die Internetterminals (82) enthalten</w:t>
            </w:r>
            <w:r w:rsidRPr="003E32EE">
              <w:rPr>
                <w:rFonts w:ascii="Arial" w:eastAsia="Times New Roman" w:hAnsi="Arial" w:cs="Arial"/>
                <w:sz w:val="24"/>
                <w:szCs w:val="24"/>
                <w:lang w:eastAsia="de-DE"/>
              </w:rPr>
              <w:t xml:space="preserve">. </w:t>
            </w:r>
            <w:r w:rsidR="006316B7" w:rsidRPr="003E32EE">
              <w:rPr>
                <w:rFonts w:ascii="Arial" w:eastAsia="Times New Roman" w:hAnsi="Arial" w:cs="Arial"/>
                <w:sz w:val="24"/>
                <w:szCs w:val="24"/>
                <w:lang w:eastAsia="de-DE"/>
              </w:rPr>
              <w:br/>
            </w:r>
          </w:p>
        </w:tc>
      </w:tr>
    </w:tbl>
    <w:p w14:paraId="0A1A88E1"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C53EC03" w14:textId="77777777" w:rsidTr="00E615FC">
        <w:trPr>
          <w:tblCellSpacing w:w="15" w:type="dxa"/>
        </w:trPr>
        <w:tc>
          <w:tcPr>
            <w:tcW w:w="350" w:type="pct"/>
            <w:vAlign w:val="center"/>
            <w:hideMark/>
          </w:tcPr>
          <w:p w14:paraId="3701DC35" w14:textId="77777777" w:rsidR="00E615FC" w:rsidRPr="00E615FC" w:rsidRDefault="00E615FC" w:rsidP="00E615FC">
            <w:pPr>
              <w:spacing w:after="0" w:line="240" w:lineRule="auto"/>
              <w:rPr>
                <w:rFonts w:ascii="Arial" w:eastAsia="Times New Roman" w:hAnsi="Arial" w:cs="Arial"/>
                <w:sz w:val="24"/>
                <w:szCs w:val="24"/>
                <w:lang w:eastAsia="de-DE"/>
              </w:rPr>
            </w:pPr>
            <w:bookmarkStart w:id="83" w:name="plaetze_internet"/>
            <w:r w:rsidRPr="00E615FC">
              <w:rPr>
                <w:rFonts w:ascii="Arial" w:eastAsia="Times New Roman" w:hAnsi="Arial" w:cs="Arial"/>
                <w:sz w:val="24"/>
                <w:szCs w:val="24"/>
                <w:lang w:eastAsia="de-DE"/>
              </w:rPr>
              <w:t>82</w:t>
            </w:r>
            <w:bookmarkEnd w:id="83"/>
            <w:r w:rsidRPr="00E615FC">
              <w:rPr>
                <w:rFonts w:ascii="Arial" w:eastAsia="Times New Roman" w:hAnsi="Arial" w:cs="Arial"/>
                <w:sz w:val="24"/>
                <w:szCs w:val="24"/>
                <w:lang w:eastAsia="de-DE"/>
              </w:rPr>
              <w:t xml:space="preserve"> </w:t>
            </w:r>
          </w:p>
        </w:tc>
        <w:tc>
          <w:tcPr>
            <w:tcW w:w="4400" w:type="pct"/>
            <w:vAlign w:val="center"/>
            <w:hideMark/>
          </w:tcPr>
          <w:p w14:paraId="5D69A72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 darunter: Internetterminals </w:t>
            </w:r>
          </w:p>
        </w:tc>
        <w:tc>
          <w:tcPr>
            <w:tcW w:w="250" w:type="pct"/>
            <w:vAlign w:val="center"/>
            <w:hideMark/>
          </w:tcPr>
          <w:p w14:paraId="393DA0F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7EA6B27" w14:textId="77777777" w:rsidTr="00E615FC">
        <w:trPr>
          <w:tblCellSpacing w:w="15" w:type="dxa"/>
        </w:trPr>
        <w:tc>
          <w:tcPr>
            <w:tcW w:w="0" w:type="auto"/>
            <w:vAlign w:val="center"/>
            <w:hideMark/>
          </w:tcPr>
          <w:p w14:paraId="0A91D3E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77A3FB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202BFB76">
                <v:shape id="Bild 83" o:spid="_x0000_i1107" type="#_x0000_t75" alt="http://www.bibliotheksstatistik.de/eingabe/fbarchiv/img/type_int.jpg" style="width:195.75pt;height:24pt;visibility:visible">
                  <v:imagedata r:id="rId6" o:title="type_int"/>
                </v:shape>
              </w:pict>
            </w:r>
          </w:p>
        </w:tc>
      </w:tr>
      <w:tr w:rsidR="00E615FC" w:rsidRPr="00F83691" w14:paraId="2A0FF795" w14:textId="77777777" w:rsidTr="00E615FC">
        <w:trPr>
          <w:tblCellSpacing w:w="15" w:type="dxa"/>
        </w:trPr>
        <w:tc>
          <w:tcPr>
            <w:tcW w:w="0" w:type="auto"/>
            <w:vAlign w:val="center"/>
            <w:hideMark/>
          </w:tcPr>
          <w:p w14:paraId="071D88B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311B9C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Hier sind die den Benutzern zugänglichen Computerarbeitsplätze gezählt, die öffentlichen Zugang zum Internet bieten. Die Zahl ist in (80) und (81) enthalten.</w:t>
            </w:r>
            <w:r w:rsidR="00C33C9F">
              <w:rPr>
                <w:rFonts w:ascii="Arial" w:eastAsia="Times New Roman" w:hAnsi="Arial" w:cs="Arial"/>
                <w:sz w:val="24"/>
                <w:szCs w:val="24"/>
                <w:lang w:eastAsia="de-DE"/>
              </w:rPr>
              <w:br/>
            </w:r>
            <w:r w:rsidRPr="00E615FC">
              <w:rPr>
                <w:rFonts w:ascii="Arial" w:eastAsia="Times New Roman" w:hAnsi="Arial" w:cs="Arial"/>
                <w:sz w:val="24"/>
                <w:szCs w:val="24"/>
                <w:lang w:eastAsia="de-DE"/>
              </w:rPr>
              <w:t xml:space="preserve"> </w:t>
            </w:r>
          </w:p>
        </w:tc>
      </w:tr>
      <w:tr w:rsidR="00015FB0" w:rsidRPr="00F83691" w14:paraId="573DA93D" w14:textId="77777777" w:rsidTr="00E615FC">
        <w:trPr>
          <w:tblCellSpacing w:w="15" w:type="dxa"/>
        </w:trPr>
        <w:tc>
          <w:tcPr>
            <w:tcW w:w="0" w:type="auto"/>
            <w:vAlign w:val="center"/>
            <w:hideMark/>
          </w:tcPr>
          <w:p w14:paraId="4199DA22" w14:textId="77777777" w:rsidR="00015FB0" w:rsidRPr="00E615FC" w:rsidRDefault="00015FB0" w:rsidP="00E615FC">
            <w:pPr>
              <w:spacing w:after="0" w:line="240" w:lineRule="auto"/>
              <w:rPr>
                <w:rFonts w:ascii="Arial" w:eastAsia="Times New Roman" w:hAnsi="Arial" w:cs="Arial"/>
                <w:sz w:val="24"/>
                <w:szCs w:val="24"/>
                <w:lang w:eastAsia="de-DE"/>
              </w:rPr>
            </w:pPr>
          </w:p>
        </w:tc>
        <w:tc>
          <w:tcPr>
            <w:tcW w:w="0" w:type="auto"/>
            <w:gridSpan w:val="2"/>
            <w:vAlign w:val="center"/>
            <w:hideMark/>
          </w:tcPr>
          <w:p w14:paraId="46521D5F" w14:textId="77777777" w:rsidR="00015FB0" w:rsidRPr="00E615FC" w:rsidRDefault="00015FB0" w:rsidP="00E615FC">
            <w:pPr>
              <w:spacing w:after="0" w:line="240" w:lineRule="auto"/>
              <w:rPr>
                <w:rFonts w:ascii="Arial" w:eastAsia="Times New Roman" w:hAnsi="Arial" w:cs="Arial"/>
                <w:sz w:val="24"/>
                <w:szCs w:val="24"/>
                <w:lang w:eastAsia="de-DE"/>
              </w:rPr>
            </w:pPr>
          </w:p>
        </w:tc>
      </w:tr>
    </w:tbl>
    <w:p w14:paraId="7392804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E9B7CDD" w14:textId="77777777" w:rsidTr="00E615FC">
        <w:trPr>
          <w:tblCellSpacing w:w="15" w:type="dxa"/>
        </w:trPr>
        <w:tc>
          <w:tcPr>
            <w:tcW w:w="350" w:type="pct"/>
            <w:vAlign w:val="center"/>
            <w:hideMark/>
          </w:tcPr>
          <w:p w14:paraId="5650B61B" w14:textId="77777777" w:rsidR="00E615FC" w:rsidRPr="00E615FC" w:rsidRDefault="00E615FC" w:rsidP="00E615FC">
            <w:pPr>
              <w:spacing w:after="0" w:line="240" w:lineRule="auto"/>
              <w:rPr>
                <w:rFonts w:ascii="Arial" w:eastAsia="Times New Roman" w:hAnsi="Arial" w:cs="Arial"/>
                <w:sz w:val="24"/>
                <w:szCs w:val="24"/>
                <w:lang w:eastAsia="de-DE"/>
              </w:rPr>
            </w:pPr>
            <w:bookmarkStart w:id="84" w:name="www_homepage"/>
            <w:r w:rsidRPr="00E615FC">
              <w:rPr>
                <w:rFonts w:ascii="Arial" w:eastAsia="Times New Roman" w:hAnsi="Arial" w:cs="Arial"/>
                <w:sz w:val="24"/>
                <w:szCs w:val="24"/>
                <w:lang w:eastAsia="de-DE"/>
              </w:rPr>
              <w:t>83</w:t>
            </w:r>
            <w:bookmarkEnd w:id="84"/>
            <w:r w:rsidRPr="00E615FC">
              <w:rPr>
                <w:rFonts w:ascii="Arial" w:eastAsia="Times New Roman" w:hAnsi="Arial" w:cs="Arial"/>
                <w:sz w:val="24"/>
                <w:szCs w:val="24"/>
                <w:lang w:eastAsia="de-DE"/>
              </w:rPr>
              <w:t xml:space="preserve"> </w:t>
            </w:r>
          </w:p>
        </w:tc>
        <w:tc>
          <w:tcPr>
            <w:tcW w:w="4400" w:type="pct"/>
            <w:vAlign w:val="center"/>
            <w:hideMark/>
          </w:tcPr>
          <w:p w14:paraId="7167033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Bibliothekshomepage </w:t>
            </w:r>
          </w:p>
        </w:tc>
        <w:tc>
          <w:tcPr>
            <w:tcW w:w="250" w:type="pct"/>
            <w:vAlign w:val="center"/>
            <w:hideMark/>
          </w:tcPr>
          <w:p w14:paraId="17F289C1"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6ED6AC3E" w14:textId="77777777" w:rsidTr="00E615FC">
        <w:trPr>
          <w:tblCellSpacing w:w="15" w:type="dxa"/>
        </w:trPr>
        <w:tc>
          <w:tcPr>
            <w:tcW w:w="0" w:type="auto"/>
            <w:vAlign w:val="center"/>
            <w:hideMark/>
          </w:tcPr>
          <w:p w14:paraId="3E121CA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57E1070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525A941D">
                <v:shape id="Bild 84" o:spid="_x0000_i1108"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77F109DA">
                <v:shape id="Bild 85" o:spid="_x0000_i1109"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29574BC5" w14:textId="77777777" w:rsidTr="00E615FC">
        <w:trPr>
          <w:tblCellSpacing w:w="15" w:type="dxa"/>
        </w:trPr>
        <w:tc>
          <w:tcPr>
            <w:tcW w:w="0" w:type="auto"/>
            <w:vAlign w:val="center"/>
            <w:hideMark/>
          </w:tcPr>
          <w:p w14:paraId="3C9AC28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825A690" w14:textId="77777777" w:rsidR="00A6688C" w:rsidRDefault="00A6688C" w:rsidP="00015FB0">
            <w:pPr>
              <w:spacing w:after="0" w:line="240" w:lineRule="auto"/>
              <w:rPr>
                <w:rFonts w:ascii="Arial" w:eastAsia="Times New Roman" w:hAnsi="Arial" w:cs="Arial"/>
                <w:sz w:val="24"/>
                <w:szCs w:val="24"/>
                <w:lang w:eastAsia="de-DE"/>
              </w:rPr>
            </w:pPr>
            <w:r w:rsidRPr="00015FB0">
              <w:rPr>
                <w:rFonts w:ascii="Arial" w:eastAsia="Times New Roman" w:hAnsi="Arial" w:cs="Arial"/>
                <w:sz w:val="24"/>
                <w:szCs w:val="24"/>
                <w:lang w:eastAsia="de-DE"/>
              </w:rPr>
              <w:t>Hierzu zählen auch Homepages und Webseiten, die Teil der Internetseiten der Gemeinde oder des Trägers sind.</w:t>
            </w:r>
          </w:p>
          <w:p w14:paraId="77739CE7" w14:textId="77777777" w:rsidR="00015FB0" w:rsidRPr="00E615FC" w:rsidRDefault="00015FB0" w:rsidP="00015FB0">
            <w:pPr>
              <w:spacing w:after="0" w:line="240" w:lineRule="auto"/>
              <w:rPr>
                <w:rFonts w:ascii="Arial" w:eastAsia="Times New Roman" w:hAnsi="Arial" w:cs="Arial"/>
                <w:color w:val="FF0000"/>
                <w:sz w:val="24"/>
                <w:szCs w:val="24"/>
                <w:lang w:eastAsia="de-DE"/>
              </w:rPr>
            </w:pPr>
          </w:p>
        </w:tc>
      </w:tr>
    </w:tbl>
    <w:p w14:paraId="1502962B"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3"/>
        <w:gridCol w:w="8034"/>
        <w:gridCol w:w="500"/>
      </w:tblGrid>
      <w:tr w:rsidR="00E615FC" w:rsidRPr="00F83691" w14:paraId="3D16EF04" w14:textId="77777777" w:rsidTr="00DF2BB9">
        <w:trPr>
          <w:tblCellSpacing w:w="15" w:type="dxa"/>
        </w:trPr>
        <w:tc>
          <w:tcPr>
            <w:tcW w:w="346" w:type="pct"/>
            <w:vAlign w:val="center"/>
            <w:hideMark/>
          </w:tcPr>
          <w:p w14:paraId="1F479BAE" w14:textId="77777777" w:rsidR="00E615FC" w:rsidRPr="00DF2BB9" w:rsidRDefault="00E615FC" w:rsidP="00E615FC">
            <w:pPr>
              <w:spacing w:after="0" w:line="240" w:lineRule="auto"/>
              <w:rPr>
                <w:rFonts w:ascii="Arial" w:eastAsia="Times New Roman" w:hAnsi="Arial" w:cs="Arial"/>
                <w:color w:val="FF0000"/>
                <w:sz w:val="24"/>
                <w:szCs w:val="24"/>
                <w:lang w:eastAsia="de-DE"/>
              </w:rPr>
            </w:pPr>
            <w:bookmarkStart w:id="85" w:name="www_visits"/>
            <w:r w:rsidRPr="00DF2BB9">
              <w:rPr>
                <w:rFonts w:ascii="Arial" w:eastAsia="Times New Roman" w:hAnsi="Arial" w:cs="Arial"/>
                <w:color w:val="FF0000"/>
                <w:sz w:val="24"/>
                <w:szCs w:val="24"/>
                <w:lang w:eastAsia="de-DE"/>
              </w:rPr>
              <w:t>84</w:t>
            </w:r>
            <w:bookmarkEnd w:id="85"/>
            <w:r w:rsidRPr="00DF2BB9">
              <w:rPr>
                <w:rFonts w:ascii="Arial" w:eastAsia="Times New Roman" w:hAnsi="Arial" w:cs="Arial"/>
                <w:color w:val="FF0000"/>
                <w:sz w:val="24"/>
                <w:szCs w:val="24"/>
                <w:lang w:eastAsia="de-DE"/>
              </w:rPr>
              <w:t xml:space="preserve"> </w:t>
            </w:r>
          </w:p>
        </w:tc>
        <w:tc>
          <w:tcPr>
            <w:tcW w:w="4342" w:type="pct"/>
            <w:vAlign w:val="center"/>
          </w:tcPr>
          <w:p w14:paraId="192C348F" w14:textId="165D5E4B" w:rsidR="00E615FC" w:rsidRPr="00DF2BB9" w:rsidRDefault="00DF2BB9" w:rsidP="00E615FC">
            <w:pPr>
              <w:spacing w:after="0" w:line="240" w:lineRule="auto"/>
              <w:rPr>
                <w:rFonts w:ascii="Arial" w:eastAsia="Times New Roman" w:hAnsi="Arial" w:cs="Arial"/>
                <w:color w:val="FF0000"/>
                <w:sz w:val="24"/>
                <w:szCs w:val="24"/>
                <w:lang w:eastAsia="de-DE"/>
              </w:rPr>
            </w:pPr>
            <w:r w:rsidRPr="00282680">
              <w:rPr>
                <w:rFonts w:ascii="Arial" w:eastAsia="Times New Roman" w:hAnsi="Arial" w:cs="Arial"/>
                <w:color w:val="FF0000"/>
                <w:sz w:val="24"/>
                <w:szCs w:val="24"/>
                <w:highlight w:val="yellow"/>
                <w:lang w:eastAsia="de-DE"/>
              </w:rPr>
              <w:t>Wird jetzt als DBS-Frage 12.1 fortgeführt.</w:t>
            </w:r>
          </w:p>
        </w:tc>
        <w:tc>
          <w:tcPr>
            <w:tcW w:w="247" w:type="pct"/>
            <w:vAlign w:val="center"/>
          </w:tcPr>
          <w:p w14:paraId="4FE91D54"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bl>
    <w:p w14:paraId="56B1BBDF"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D3D0FF7" w14:textId="77777777" w:rsidTr="00E615FC">
        <w:trPr>
          <w:tblCellSpacing w:w="15" w:type="dxa"/>
        </w:trPr>
        <w:tc>
          <w:tcPr>
            <w:tcW w:w="350" w:type="pct"/>
            <w:vAlign w:val="center"/>
            <w:hideMark/>
          </w:tcPr>
          <w:p w14:paraId="7B813A37" w14:textId="77777777" w:rsidR="00E615FC" w:rsidRPr="00E615FC" w:rsidRDefault="00E615FC" w:rsidP="00E615FC">
            <w:pPr>
              <w:spacing w:after="0" w:line="240" w:lineRule="auto"/>
              <w:rPr>
                <w:rFonts w:ascii="Arial" w:eastAsia="Times New Roman" w:hAnsi="Arial" w:cs="Arial"/>
                <w:sz w:val="24"/>
                <w:szCs w:val="24"/>
                <w:lang w:eastAsia="de-DE"/>
              </w:rPr>
            </w:pPr>
            <w:bookmarkStart w:id="86" w:name="www_opac"/>
            <w:r w:rsidRPr="00E615FC">
              <w:rPr>
                <w:rFonts w:ascii="Arial" w:eastAsia="Times New Roman" w:hAnsi="Arial" w:cs="Arial"/>
                <w:sz w:val="24"/>
                <w:szCs w:val="24"/>
                <w:lang w:eastAsia="de-DE"/>
              </w:rPr>
              <w:t>85</w:t>
            </w:r>
            <w:bookmarkEnd w:id="86"/>
            <w:r w:rsidRPr="00E615FC">
              <w:rPr>
                <w:rFonts w:ascii="Arial" w:eastAsia="Times New Roman" w:hAnsi="Arial" w:cs="Arial"/>
                <w:sz w:val="24"/>
                <w:szCs w:val="24"/>
                <w:lang w:eastAsia="de-DE"/>
              </w:rPr>
              <w:t xml:space="preserve"> </w:t>
            </w:r>
          </w:p>
        </w:tc>
        <w:tc>
          <w:tcPr>
            <w:tcW w:w="4400" w:type="pct"/>
            <w:vAlign w:val="center"/>
            <w:hideMark/>
          </w:tcPr>
          <w:p w14:paraId="27A358E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Internet-Angebot: WEB-OPAC / Internet-Katalog </w:t>
            </w:r>
          </w:p>
        </w:tc>
        <w:tc>
          <w:tcPr>
            <w:tcW w:w="250" w:type="pct"/>
            <w:vAlign w:val="center"/>
            <w:hideMark/>
          </w:tcPr>
          <w:p w14:paraId="40955DD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258DD08" w14:textId="77777777" w:rsidTr="00E615FC">
        <w:trPr>
          <w:tblCellSpacing w:w="15" w:type="dxa"/>
        </w:trPr>
        <w:tc>
          <w:tcPr>
            <w:tcW w:w="0" w:type="auto"/>
            <w:vAlign w:val="center"/>
            <w:hideMark/>
          </w:tcPr>
          <w:p w14:paraId="6A9A45E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3B799513"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190E69F9">
                <v:shape id="Bild 87" o:spid="_x0000_i1110"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59044002">
                <v:shape id="Bild 88" o:spid="_x0000_i1111"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0DE6A775" w14:textId="77777777" w:rsidTr="00E615FC">
        <w:trPr>
          <w:tblCellSpacing w:w="15" w:type="dxa"/>
        </w:trPr>
        <w:tc>
          <w:tcPr>
            <w:tcW w:w="0" w:type="auto"/>
            <w:vAlign w:val="center"/>
            <w:hideMark/>
          </w:tcPr>
          <w:p w14:paraId="662461A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CC35D8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Gemeint ist die Bereitstellung eines über Internet zugänglichen elektronischen Bestandsnachweises der Bibliotheksmedien, unabhängig davon, ob dieser auf einem eigenen Server oder bei einem anderen Netzanbieter gehostet wird</w:t>
            </w:r>
            <w:r w:rsidR="006316B7">
              <w:rPr>
                <w:rFonts w:ascii="Arial" w:eastAsia="Times New Roman" w:hAnsi="Arial" w:cs="Arial"/>
                <w:sz w:val="24"/>
                <w:szCs w:val="24"/>
                <w:lang w:eastAsia="de-DE"/>
              </w:rPr>
              <w:t>.</w:t>
            </w:r>
            <w:r w:rsidR="006316B7">
              <w:rPr>
                <w:rFonts w:ascii="Arial" w:eastAsia="Times New Roman" w:hAnsi="Arial" w:cs="Arial"/>
                <w:sz w:val="24"/>
                <w:szCs w:val="24"/>
                <w:lang w:eastAsia="de-DE"/>
              </w:rPr>
              <w:br/>
            </w:r>
            <w:r w:rsidRPr="00E615FC">
              <w:rPr>
                <w:rFonts w:ascii="Arial" w:eastAsia="Times New Roman" w:hAnsi="Arial" w:cs="Arial"/>
                <w:sz w:val="24"/>
                <w:szCs w:val="24"/>
                <w:lang w:eastAsia="de-DE"/>
              </w:rPr>
              <w:t xml:space="preserve"> </w:t>
            </w:r>
          </w:p>
        </w:tc>
      </w:tr>
    </w:tbl>
    <w:p w14:paraId="64B2F09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69D8DDA" w14:textId="77777777" w:rsidTr="00E615FC">
        <w:trPr>
          <w:tblCellSpacing w:w="15" w:type="dxa"/>
        </w:trPr>
        <w:tc>
          <w:tcPr>
            <w:tcW w:w="350" w:type="pct"/>
            <w:vAlign w:val="center"/>
            <w:hideMark/>
          </w:tcPr>
          <w:p w14:paraId="3FC3EC4D" w14:textId="77777777" w:rsidR="00E615FC" w:rsidRPr="00E615FC" w:rsidRDefault="00E615FC" w:rsidP="00E615FC">
            <w:pPr>
              <w:spacing w:after="0" w:line="240" w:lineRule="auto"/>
              <w:rPr>
                <w:rFonts w:ascii="Arial" w:eastAsia="Times New Roman" w:hAnsi="Arial" w:cs="Arial"/>
                <w:sz w:val="24"/>
                <w:szCs w:val="24"/>
                <w:lang w:eastAsia="de-DE"/>
              </w:rPr>
            </w:pPr>
            <w:bookmarkStart w:id="87" w:name="www_interaktiv"/>
            <w:r w:rsidRPr="00E615FC">
              <w:rPr>
                <w:rFonts w:ascii="Arial" w:eastAsia="Times New Roman" w:hAnsi="Arial" w:cs="Arial"/>
                <w:sz w:val="24"/>
                <w:szCs w:val="24"/>
                <w:lang w:eastAsia="de-DE"/>
              </w:rPr>
              <w:t>86</w:t>
            </w:r>
            <w:bookmarkEnd w:id="87"/>
            <w:r w:rsidRPr="00E615FC">
              <w:rPr>
                <w:rFonts w:ascii="Arial" w:eastAsia="Times New Roman" w:hAnsi="Arial" w:cs="Arial"/>
                <w:sz w:val="24"/>
                <w:szCs w:val="24"/>
                <w:lang w:eastAsia="de-DE"/>
              </w:rPr>
              <w:t xml:space="preserve"> </w:t>
            </w:r>
          </w:p>
        </w:tc>
        <w:tc>
          <w:tcPr>
            <w:tcW w:w="4400" w:type="pct"/>
            <w:vAlign w:val="center"/>
            <w:hideMark/>
          </w:tcPr>
          <w:p w14:paraId="5A4D28F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interaktive Funktionen </w:t>
            </w:r>
          </w:p>
        </w:tc>
        <w:tc>
          <w:tcPr>
            <w:tcW w:w="250" w:type="pct"/>
            <w:vAlign w:val="center"/>
            <w:hideMark/>
          </w:tcPr>
          <w:p w14:paraId="5D28F075"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A3B0B28" w14:textId="77777777" w:rsidTr="00E615FC">
        <w:trPr>
          <w:tblCellSpacing w:w="15" w:type="dxa"/>
        </w:trPr>
        <w:tc>
          <w:tcPr>
            <w:tcW w:w="0" w:type="auto"/>
            <w:vAlign w:val="center"/>
            <w:hideMark/>
          </w:tcPr>
          <w:p w14:paraId="6557936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BBE9A8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131882AB">
                <v:shape id="Bild 89" o:spid="_x0000_i1112"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2E5989DA">
                <v:shape id="Bild 90" o:spid="_x0000_i1113"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26F8C993" w14:textId="77777777" w:rsidTr="00E615FC">
        <w:trPr>
          <w:tblCellSpacing w:w="15" w:type="dxa"/>
        </w:trPr>
        <w:tc>
          <w:tcPr>
            <w:tcW w:w="0" w:type="auto"/>
            <w:vAlign w:val="center"/>
            <w:hideMark/>
          </w:tcPr>
          <w:p w14:paraId="1627B66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C8D621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Gemeint ist die Bereitstellung von entsprechenden Servicefunktionen (Anmeldung, Vormerkung, Kontoabfrage u.ä.) auf der Bibliothekshomepage, die ein Bibliotheksbenutzer von Zuhause oder innerhalb der Bibliothek selbständig durchführen kann. </w:t>
            </w:r>
            <w:r w:rsidR="006316B7">
              <w:rPr>
                <w:rFonts w:ascii="Arial" w:eastAsia="Times New Roman" w:hAnsi="Arial" w:cs="Arial"/>
                <w:sz w:val="24"/>
                <w:szCs w:val="24"/>
                <w:lang w:eastAsia="de-DE"/>
              </w:rPr>
              <w:br/>
            </w:r>
          </w:p>
        </w:tc>
      </w:tr>
    </w:tbl>
    <w:p w14:paraId="3159CF3D"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A39F308" w14:textId="77777777" w:rsidTr="00E615FC">
        <w:trPr>
          <w:tblCellSpacing w:w="15" w:type="dxa"/>
        </w:trPr>
        <w:tc>
          <w:tcPr>
            <w:tcW w:w="350" w:type="pct"/>
            <w:vAlign w:val="center"/>
            <w:hideMark/>
          </w:tcPr>
          <w:p w14:paraId="5D7031E6" w14:textId="77777777" w:rsidR="00E615FC" w:rsidRPr="00E615FC" w:rsidRDefault="00E615FC" w:rsidP="00E615FC">
            <w:pPr>
              <w:spacing w:after="0" w:line="240" w:lineRule="auto"/>
              <w:rPr>
                <w:rFonts w:ascii="Arial" w:eastAsia="Times New Roman" w:hAnsi="Arial" w:cs="Arial"/>
                <w:sz w:val="24"/>
                <w:szCs w:val="24"/>
                <w:lang w:eastAsia="de-DE"/>
              </w:rPr>
            </w:pPr>
            <w:bookmarkStart w:id="88" w:name="www_links"/>
            <w:r w:rsidRPr="00E615FC">
              <w:rPr>
                <w:rFonts w:ascii="Arial" w:eastAsia="Times New Roman" w:hAnsi="Arial" w:cs="Arial"/>
                <w:sz w:val="24"/>
                <w:szCs w:val="24"/>
                <w:lang w:eastAsia="de-DE"/>
              </w:rPr>
              <w:t>87</w:t>
            </w:r>
            <w:bookmarkEnd w:id="88"/>
            <w:r w:rsidRPr="00E615FC">
              <w:rPr>
                <w:rFonts w:ascii="Arial" w:eastAsia="Times New Roman" w:hAnsi="Arial" w:cs="Arial"/>
                <w:sz w:val="24"/>
                <w:szCs w:val="24"/>
                <w:lang w:eastAsia="de-DE"/>
              </w:rPr>
              <w:t xml:space="preserve"> </w:t>
            </w:r>
          </w:p>
        </w:tc>
        <w:tc>
          <w:tcPr>
            <w:tcW w:w="4400" w:type="pct"/>
            <w:vAlign w:val="center"/>
            <w:hideMark/>
          </w:tcPr>
          <w:p w14:paraId="34371D1F" w14:textId="77777777" w:rsidR="00E615FC" w:rsidRPr="00E615FC" w:rsidRDefault="00E615FC" w:rsidP="00C33C9F">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proofErr w:type="spellStart"/>
            <w:r w:rsidR="003F2A4D" w:rsidRPr="00C33C9F">
              <w:rPr>
                <w:rFonts w:ascii="Arial" w:eastAsia="Times New Roman" w:hAnsi="Arial" w:cs="Arial"/>
                <w:sz w:val="24"/>
                <w:szCs w:val="24"/>
                <w:lang w:eastAsia="de-DE"/>
              </w:rPr>
              <w:t>Socialweb</w:t>
            </w:r>
            <w:proofErr w:type="spellEnd"/>
            <w:r w:rsidR="003F2A4D" w:rsidRPr="00C33C9F">
              <w:rPr>
                <w:rFonts w:ascii="Arial" w:eastAsia="Times New Roman" w:hAnsi="Arial" w:cs="Arial"/>
                <w:sz w:val="24"/>
                <w:szCs w:val="24"/>
                <w:lang w:eastAsia="de-DE"/>
              </w:rPr>
              <w:t xml:space="preserve"> / Web 2.0 Angebote</w:t>
            </w:r>
          </w:p>
        </w:tc>
        <w:tc>
          <w:tcPr>
            <w:tcW w:w="250" w:type="pct"/>
            <w:vAlign w:val="center"/>
            <w:hideMark/>
          </w:tcPr>
          <w:p w14:paraId="4164FC9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D90D340" w14:textId="77777777" w:rsidTr="00E615FC">
        <w:trPr>
          <w:tblCellSpacing w:w="15" w:type="dxa"/>
        </w:trPr>
        <w:tc>
          <w:tcPr>
            <w:tcW w:w="0" w:type="auto"/>
            <w:vAlign w:val="center"/>
            <w:hideMark/>
          </w:tcPr>
          <w:p w14:paraId="7C2D681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50074E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3C0A3EB9">
                <v:shape id="Bild 91" o:spid="_x0000_i1114"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70150078">
                <v:shape id="Bild 92" o:spid="_x0000_i1115"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692AE1AD" w14:textId="77777777" w:rsidTr="00E615FC">
        <w:trPr>
          <w:tblCellSpacing w:w="15" w:type="dxa"/>
        </w:trPr>
        <w:tc>
          <w:tcPr>
            <w:tcW w:w="0" w:type="auto"/>
            <w:vAlign w:val="center"/>
            <w:hideMark/>
          </w:tcPr>
          <w:p w14:paraId="28050D4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4DC0EA6" w14:textId="77777777" w:rsidR="003F2A4D" w:rsidRPr="003F2A4D" w:rsidRDefault="003F2A4D" w:rsidP="00C33C9F">
            <w:pPr>
              <w:spacing w:after="0" w:line="240" w:lineRule="auto"/>
              <w:rPr>
                <w:rFonts w:ascii="Arial" w:eastAsia="Times New Roman" w:hAnsi="Arial" w:cs="Arial"/>
                <w:color w:val="FF0000"/>
                <w:sz w:val="24"/>
                <w:szCs w:val="24"/>
                <w:lang w:eastAsia="de-DE"/>
              </w:rPr>
            </w:pPr>
            <w:r w:rsidRPr="00C33C9F">
              <w:rPr>
                <w:rFonts w:ascii="Arial" w:eastAsia="Times New Roman" w:hAnsi="Arial" w:cs="Arial"/>
                <w:sz w:val="24"/>
                <w:szCs w:val="24"/>
                <w:lang w:eastAsia="de-DE"/>
              </w:rPr>
              <w:t>Hierunter versteht man Applikationen wie Twitter, Facebook und Blogs, die zu einer direkten Kommunikation im Internet einladen.</w:t>
            </w:r>
            <w:r w:rsidR="00BD1A2C">
              <w:rPr>
                <w:rFonts w:ascii="Arial" w:eastAsia="Times New Roman" w:hAnsi="Arial" w:cs="Arial"/>
                <w:sz w:val="24"/>
                <w:szCs w:val="24"/>
                <w:lang w:eastAsia="de-DE"/>
              </w:rPr>
              <w:br/>
            </w:r>
          </w:p>
        </w:tc>
      </w:tr>
    </w:tbl>
    <w:p w14:paraId="2D208EDA"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678FB5E" w14:textId="77777777" w:rsidTr="00E615FC">
        <w:trPr>
          <w:tblCellSpacing w:w="15" w:type="dxa"/>
        </w:trPr>
        <w:tc>
          <w:tcPr>
            <w:tcW w:w="350" w:type="pct"/>
            <w:vAlign w:val="center"/>
            <w:hideMark/>
          </w:tcPr>
          <w:p w14:paraId="55151557" w14:textId="77777777" w:rsidR="00E615FC" w:rsidRPr="00E615FC" w:rsidRDefault="00E615FC" w:rsidP="00E615FC">
            <w:pPr>
              <w:spacing w:after="0" w:line="240" w:lineRule="auto"/>
              <w:rPr>
                <w:rFonts w:ascii="Arial" w:eastAsia="Times New Roman" w:hAnsi="Arial" w:cs="Arial"/>
                <w:sz w:val="24"/>
                <w:szCs w:val="24"/>
                <w:lang w:eastAsia="de-DE"/>
              </w:rPr>
            </w:pPr>
            <w:bookmarkStart w:id="89" w:name="www_email"/>
            <w:r w:rsidRPr="00E615FC">
              <w:rPr>
                <w:rFonts w:ascii="Arial" w:eastAsia="Times New Roman" w:hAnsi="Arial" w:cs="Arial"/>
                <w:sz w:val="24"/>
                <w:szCs w:val="24"/>
                <w:lang w:eastAsia="de-DE"/>
              </w:rPr>
              <w:t>88</w:t>
            </w:r>
            <w:bookmarkEnd w:id="89"/>
            <w:r w:rsidRPr="00E615FC">
              <w:rPr>
                <w:rFonts w:ascii="Arial" w:eastAsia="Times New Roman" w:hAnsi="Arial" w:cs="Arial"/>
                <w:sz w:val="24"/>
                <w:szCs w:val="24"/>
                <w:lang w:eastAsia="de-DE"/>
              </w:rPr>
              <w:t xml:space="preserve"> </w:t>
            </w:r>
          </w:p>
        </w:tc>
        <w:tc>
          <w:tcPr>
            <w:tcW w:w="4400" w:type="pct"/>
            <w:vAlign w:val="center"/>
            <w:hideMark/>
          </w:tcPr>
          <w:p w14:paraId="24E083C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Auskunftsdienst per E-Mail </w:t>
            </w:r>
          </w:p>
        </w:tc>
        <w:tc>
          <w:tcPr>
            <w:tcW w:w="250" w:type="pct"/>
            <w:vAlign w:val="center"/>
            <w:hideMark/>
          </w:tcPr>
          <w:p w14:paraId="542BFC4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4E5DF063" w14:textId="77777777" w:rsidTr="00E615FC">
        <w:trPr>
          <w:tblCellSpacing w:w="15" w:type="dxa"/>
        </w:trPr>
        <w:tc>
          <w:tcPr>
            <w:tcW w:w="0" w:type="auto"/>
            <w:vAlign w:val="center"/>
            <w:hideMark/>
          </w:tcPr>
          <w:p w14:paraId="5A501000"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C82BB7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70BFDD73">
                <v:shape id="Bild 93" o:spid="_x0000_i1116"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0B9F6750">
                <v:shape id="Bild 94" o:spid="_x0000_i1117"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0D5C2BF1" w14:textId="77777777" w:rsidTr="00E615FC">
        <w:trPr>
          <w:tblCellSpacing w:w="15" w:type="dxa"/>
        </w:trPr>
        <w:tc>
          <w:tcPr>
            <w:tcW w:w="0" w:type="auto"/>
            <w:vAlign w:val="center"/>
            <w:hideMark/>
          </w:tcPr>
          <w:p w14:paraId="04DBD5F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0AD247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Gemeint ist die Bereitstellung von Dienstleistungen, bei der die Bibliothek per E–Mail eingehende Auskunfts- und Informationsfragen von Benutzern auch per E–Mail beantwortet. </w:t>
            </w:r>
            <w:r w:rsidR="007B727C">
              <w:rPr>
                <w:rFonts w:ascii="Arial" w:eastAsia="Times New Roman" w:hAnsi="Arial" w:cs="Arial"/>
                <w:sz w:val="24"/>
                <w:szCs w:val="24"/>
                <w:lang w:eastAsia="de-DE"/>
              </w:rPr>
              <w:br/>
            </w:r>
          </w:p>
        </w:tc>
      </w:tr>
    </w:tbl>
    <w:p w14:paraId="240E801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50482570" w14:textId="77777777" w:rsidTr="00E615FC">
        <w:trPr>
          <w:tblCellSpacing w:w="15" w:type="dxa"/>
        </w:trPr>
        <w:tc>
          <w:tcPr>
            <w:tcW w:w="350" w:type="pct"/>
            <w:vAlign w:val="center"/>
            <w:hideMark/>
          </w:tcPr>
          <w:p w14:paraId="5B53BE0A" w14:textId="77777777" w:rsidR="00E615FC" w:rsidRPr="00E615FC" w:rsidRDefault="00E615FC" w:rsidP="00E615FC">
            <w:pPr>
              <w:spacing w:after="0" w:line="240" w:lineRule="auto"/>
              <w:rPr>
                <w:rFonts w:ascii="Arial" w:eastAsia="Times New Roman" w:hAnsi="Arial" w:cs="Arial"/>
                <w:sz w:val="24"/>
                <w:szCs w:val="24"/>
                <w:lang w:eastAsia="de-DE"/>
              </w:rPr>
            </w:pPr>
            <w:bookmarkStart w:id="90" w:name="www_virtuell"/>
            <w:r w:rsidRPr="00E615FC">
              <w:rPr>
                <w:rFonts w:ascii="Arial" w:eastAsia="Times New Roman" w:hAnsi="Arial" w:cs="Arial"/>
                <w:sz w:val="24"/>
                <w:szCs w:val="24"/>
                <w:lang w:eastAsia="de-DE"/>
              </w:rPr>
              <w:t>89</w:t>
            </w:r>
            <w:bookmarkEnd w:id="90"/>
            <w:r w:rsidRPr="00E615FC">
              <w:rPr>
                <w:rFonts w:ascii="Arial" w:eastAsia="Times New Roman" w:hAnsi="Arial" w:cs="Arial"/>
                <w:sz w:val="24"/>
                <w:szCs w:val="24"/>
                <w:lang w:eastAsia="de-DE"/>
              </w:rPr>
              <w:t xml:space="preserve"> </w:t>
            </w:r>
          </w:p>
        </w:tc>
        <w:tc>
          <w:tcPr>
            <w:tcW w:w="4400" w:type="pct"/>
            <w:vAlign w:val="center"/>
            <w:hideMark/>
          </w:tcPr>
          <w:p w14:paraId="36AE6E1F" w14:textId="77777777" w:rsidR="00E615FC" w:rsidRPr="00E615FC" w:rsidRDefault="00E615FC" w:rsidP="003F2A4D">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r w:rsidRPr="003F2A4D">
              <w:rPr>
                <w:rFonts w:ascii="Arial" w:eastAsia="Times New Roman" w:hAnsi="Arial" w:cs="Arial"/>
                <w:sz w:val="24"/>
                <w:szCs w:val="24"/>
                <w:lang w:eastAsia="de-DE"/>
              </w:rPr>
              <w:t>Virtuelle</w:t>
            </w:r>
            <w:r w:rsidRPr="00E615FC">
              <w:rPr>
                <w:rFonts w:ascii="Arial" w:eastAsia="Times New Roman" w:hAnsi="Arial" w:cs="Arial"/>
                <w:sz w:val="24"/>
                <w:szCs w:val="24"/>
                <w:lang w:eastAsia="de-DE"/>
              </w:rPr>
              <w:t xml:space="preserve"> </w:t>
            </w:r>
            <w:r w:rsidRPr="003F2A4D">
              <w:rPr>
                <w:rFonts w:ascii="Arial" w:eastAsia="Times New Roman" w:hAnsi="Arial" w:cs="Arial"/>
                <w:sz w:val="24"/>
                <w:szCs w:val="24"/>
                <w:lang w:eastAsia="de-DE"/>
              </w:rPr>
              <w:t>Bestände</w:t>
            </w:r>
            <w:r w:rsidRPr="00E615FC">
              <w:rPr>
                <w:rFonts w:ascii="Arial" w:eastAsia="Times New Roman" w:hAnsi="Arial" w:cs="Arial"/>
                <w:sz w:val="24"/>
                <w:szCs w:val="24"/>
                <w:lang w:eastAsia="de-DE"/>
              </w:rPr>
              <w:t xml:space="preserve"> </w:t>
            </w:r>
          </w:p>
        </w:tc>
        <w:tc>
          <w:tcPr>
            <w:tcW w:w="250" w:type="pct"/>
            <w:vAlign w:val="center"/>
            <w:hideMark/>
          </w:tcPr>
          <w:p w14:paraId="5CC36D62"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58DB7FD" w14:textId="77777777" w:rsidTr="00E615FC">
        <w:trPr>
          <w:tblCellSpacing w:w="15" w:type="dxa"/>
        </w:trPr>
        <w:tc>
          <w:tcPr>
            <w:tcW w:w="0" w:type="auto"/>
            <w:vAlign w:val="center"/>
            <w:hideMark/>
          </w:tcPr>
          <w:p w14:paraId="7AD1158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234903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noProof/>
                <w:sz w:val="24"/>
                <w:szCs w:val="24"/>
                <w:lang w:eastAsia="de-DE"/>
              </w:rPr>
              <w:pict w14:anchorId="7D4B1624">
                <v:shape id="Bild 95" o:spid="_x0000_i1118"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449D581E">
                <v:shape id="Bild 96" o:spid="_x0000_i1119"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450FBBF8" w14:textId="77777777" w:rsidTr="00E615FC">
        <w:trPr>
          <w:tblCellSpacing w:w="15" w:type="dxa"/>
        </w:trPr>
        <w:tc>
          <w:tcPr>
            <w:tcW w:w="0" w:type="auto"/>
            <w:vAlign w:val="center"/>
            <w:hideMark/>
          </w:tcPr>
          <w:p w14:paraId="58D86A95" w14:textId="77777777" w:rsidR="00E615FC" w:rsidRPr="00E615FC" w:rsidRDefault="00E615FC" w:rsidP="00E615FC">
            <w:pPr>
              <w:spacing w:after="0" w:line="240" w:lineRule="auto"/>
              <w:rPr>
                <w:rFonts w:ascii="Arial" w:eastAsia="Times New Roman" w:hAnsi="Arial" w:cs="Arial"/>
                <w:strike/>
                <w:sz w:val="24"/>
                <w:szCs w:val="24"/>
                <w:lang w:eastAsia="de-DE"/>
              </w:rPr>
            </w:pPr>
          </w:p>
        </w:tc>
        <w:tc>
          <w:tcPr>
            <w:tcW w:w="0" w:type="auto"/>
            <w:gridSpan w:val="2"/>
            <w:vAlign w:val="center"/>
            <w:hideMark/>
          </w:tcPr>
          <w:p w14:paraId="017DB1C5" w14:textId="77777777" w:rsidR="00E615FC" w:rsidRPr="003F2A4D" w:rsidRDefault="00E615FC" w:rsidP="00E615FC">
            <w:pPr>
              <w:spacing w:after="0" w:line="240" w:lineRule="auto"/>
              <w:rPr>
                <w:rFonts w:ascii="Arial" w:eastAsia="Times New Roman" w:hAnsi="Arial" w:cs="Arial"/>
                <w:sz w:val="24"/>
                <w:szCs w:val="24"/>
                <w:lang w:eastAsia="de-DE"/>
              </w:rPr>
            </w:pPr>
            <w:r w:rsidRPr="003F2A4D">
              <w:rPr>
                <w:rFonts w:ascii="Arial" w:eastAsia="Times New Roman" w:hAnsi="Arial" w:cs="Arial"/>
                <w:sz w:val="24"/>
                <w:szCs w:val="24"/>
                <w:lang w:eastAsia="de-DE"/>
              </w:rPr>
              <w:t xml:space="preserve">Gemeint ist die Bereitstellung von Internet–Angeboten mit verschiedenen digital abgespeicherten Dokumenten (Aufsätze, Berichte, Bücher) oder erworbenen Datenbanken. </w:t>
            </w:r>
          </w:p>
          <w:p w14:paraId="4E198BA9" w14:textId="77777777" w:rsidR="00A6688C" w:rsidRPr="00E615FC" w:rsidRDefault="00A6688C" w:rsidP="00A6688C">
            <w:pPr>
              <w:spacing w:after="0" w:line="240" w:lineRule="auto"/>
              <w:ind w:left="708"/>
              <w:rPr>
                <w:rFonts w:ascii="Arial" w:eastAsia="Times New Roman" w:hAnsi="Arial" w:cs="Arial"/>
                <w:strike/>
                <w:color w:val="FF0000"/>
                <w:sz w:val="24"/>
                <w:szCs w:val="24"/>
                <w:lang w:eastAsia="de-DE"/>
              </w:rPr>
            </w:pPr>
          </w:p>
        </w:tc>
      </w:tr>
    </w:tbl>
    <w:p w14:paraId="07AAFBC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9629" w:type="dxa"/>
        <w:tblCellSpacing w:w="15" w:type="dxa"/>
        <w:tblCellMar>
          <w:top w:w="15" w:type="dxa"/>
          <w:left w:w="15" w:type="dxa"/>
          <w:bottom w:w="15" w:type="dxa"/>
          <w:right w:w="15" w:type="dxa"/>
        </w:tblCellMar>
        <w:tblLook w:val="04A0" w:firstRow="1" w:lastRow="0" w:firstColumn="1" w:lastColumn="0" w:noHBand="0" w:noVBand="1"/>
      </w:tblPr>
      <w:tblGrid>
        <w:gridCol w:w="754"/>
        <w:gridCol w:w="8656"/>
        <w:gridCol w:w="138"/>
        <w:gridCol w:w="81"/>
      </w:tblGrid>
      <w:tr w:rsidR="00E615FC" w:rsidRPr="00F83691" w14:paraId="7626125C" w14:textId="77777777" w:rsidTr="00CF663F">
        <w:trPr>
          <w:gridAfter w:val="1"/>
          <w:tblCellSpacing w:w="15" w:type="dxa"/>
        </w:trPr>
        <w:tc>
          <w:tcPr>
            <w:tcW w:w="709" w:type="dxa"/>
            <w:vAlign w:val="center"/>
            <w:hideMark/>
          </w:tcPr>
          <w:p w14:paraId="4589BD3C" w14:textId="77777777" w:rsidR="00E615FC" w:rsidRPr="003E32EE" w:rsidRDefault="00E615FC" w:rsidP="00E615FC">
            <w:pPr>
              <w:spacing w:after="0" w:line="240" w:lineRule="auto"/>
              <w:rPr>
                <w:rFonts w:ascii="Arial" w:eastAsia="Times New Roman" w:hAnsi="Arial" w:cs="Arial"/>
                <w:sz w:val="24"/>
                <w:szCs w:val="24"/>
                <w:lang w:eastAsia="de-DE"/>
              </w:rPr>
            </w:pPr>
            <w:bookmarkStart w:id="91" w:name="www_aktinfos"/>
            <w:r w:rsidRPr="003E32EE">
              <w:rPr>
                <w:rFonts w:ascii="Arial" w:eastAsia="Times New Roman" w:hAnsi="Arial" w:cs="Arial"/>
                <w:sz w:val="24"/>
                <w:szCs w:val="24"/>
                <w:lang w:eastAsia="de-DE"/>
              </w:rPr>
              <w:t>90</w:t>
            </w:r>
            <w:bookmarkEnd w:id="91"/>
            <w:r w:rsidRPr="003E32EE">
              <w:rPr>
                <w:rFonts w:ascii="Arial" w:eastAsia="Times New Roman" w:hAnsi="Arial" w:cs="Arial"/>
                <w:sz w:val="24"/>
                <w:szCs w:val="24"/>
                <w:lang w:eastAsia="de-DE"/>
              </w:rPr>
              <w:t xml:space="preserve"> </w:t>
            </w:r>
          </w:p>
        </w:tc>
        <w:tc>
          <w:tcPr>
            <w:tcW w:w="0" w:type="auto"/>
            <w:vAlign w:val="center"/>
            <w:hideMark/>
          </w:tcPr>
          <w:p w14:paraId="502D8CA0" w14:textId="77777777" w:rsidR="00E615FC" w:rsidRPr="003E32EE" w:rsidRDefault="00E615FC" w:rsidP="00E615F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xml:space="preserve">... Aktive Informationsdienste </w:t>
            </w:r>
          </w:p>
        </w:tc>
        <w:tc>
          <w:tcPr>
            <w:tcW w:w="0" w:type="auto"/>
            <w:vAlign w:val="center"/>
            <w:hideMark/>
          </w:tcPr>
          <w:p w14:paraId="7E78AA31" w14:textId="77777777" w:rsidR="00E615FC" w:rsidRPr="003E32EE" w:rsidRDefault="00E615FC" w:rsidP="00E615FC">
            <w:pPr>
              <w:spacing w:after="0" w:line="240" w:lineRule="auto"/>
              <w:jc w:val="right"/>
              <w:rPr>
                <w:rFonts w:ascii="Arial" w:eastAsia="Times New Roman" w:hAnsi="Arial" w:cs="Arial"/>
                <w:sz w:val="24"/>
                <w:szCs w:val="24"/>
                <w:lang w:eastAsia="de-DE"/>
              </w:rPr>
            </w:pPr>
          </w:p>
        </w:tc>
      </w:tr>
      <w:tr w:rsidR="00E615FC" w:rsidRPr="00F83691" w14:paraId="01F0DAB4" w14:textId="77777777" w:rsidTr="00CF663F">
        <w:trPr>
          <w:gridAfter w:val="1"/>
          <w:tblCellSpacing w:w="15" w:type="dxa"/>
        </w:trPr>
        <w:tc>
          <w:tcPr>
            <w:tcW w:w="709" w:type="dxa"/>
            <w:vAlign w:val="center"/>
            <w:hideMark/>
          </w:tcPr>
          <w:p w14:paraId="2D9B374E" w14:textId="77777777" w:rsidR="00E615FC" w:rsidRPr="003E32EE" w:rsidRDefault="00E615FC" w:rsidP="00E615F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p>
        </w:tc>
        <w:tc>
          <w:tcPr>
            <w:tcW w:w="0" w:type="auto"/>
            <w:gridSpan w:val="2"/>
            <w:vAlign w:val="center"/>
            <w:hideMark/>
          </w:tcPr>
          <w:p w14:paraId="36A563C2" w14:textId="77777777" w:rsidR="0040160E" w:rsidRPr="003E32EE" w:rsidRDefault="00E615FC" w:rsidP="000E31E3">
            <w:pPr>
              <w:tabs>
                <w:tab w:val="left" w:pos="422"/>
              </w:tabs>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r w:rsidR="00F44045"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634A463F">
                <v:shape id="Bild 97" o:spid="_x0000_i1120"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3E32EE">
              <w:rPr>
                <w:rFonts w:ascii="Arial" w:eastAsia="Times New Roman" w:hAnsi="Arial" w:cs="Arial"/>
                <w:b/>
                <w:bCs/>
                <w:sz w:val="24"/>
                <w:szCs w:val="24"/>
                <w:lang w:eastAsia="de-DE"/>
              </w:rPr>
              <w:t>ja</w:t>
            </w:r>
            <w:r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3375C670">
                <v:shape id="Bild 98" o:spid="_x0000_i1121"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3E32EE">
              <w:rPr>
                <w:rFonts w:ascii="Arial" w:eastAsia="Times New Roman" w:hAnsi="Arial" w:cs="Arial"/>
                <w:b/>
                <w:bCs/>
                <w:sz w:val="24"/>
                <w:szCs w:val="24"/>
                <w:lang w:eastAsia="de-DE"/>
              </w:rPr>
              <w:t>nein</w:t>
            </w:r>
            <w:r w:rsidRPr="003E32EE">
              <w:rPr>
                <w:rFonts w:ascii="Arial" w:eastAsia="Times New Roman" w:hAnsi="Arial" w:cs="Arial"/>
                <w:sz w:val="24"/>
                <w:szCs w:val="24"/>
                <w:lang w:eastAsia="de-DE"/>
              </w:rPr>
              <w:t xml:space="preserve"> </w:t>
            </w:r>
          </w:p>
        </w:tc>
      </w:tr>
      <w:tr w:rsidR="00E615FC" w:rsidRPr="00F83691" w14:paraId="554533B0" w14:textId="77777777" w:rsidTr="00CF663F">
        <w:trPr>
          <w:gridAfter w:val="1"/>
          <w:tblCellSpacing w:w="15" w:type="dxa"/>
        </w:trPr>
        <w:tc>
          <w:tcPr>
            <w:tcW w:w="709" w:type="dxa"/>
            <w:vAlign w:val="center"/>
            <w:hideMark/>
          </w:tcPr>
          <w:p w14:paraId="1002DAF9" w14:textId="77777777" w:rsidR="00E615FC" w:rsidRPr="003E32EE" w:rsidRDefault="00E615FC" w:rsidP="00E615F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p>
        </w:tc>
        <w:tc>
          <w:tcPr>
            <w:tcW w:w="0" w:type="auto"/>
            <w:gridSpan w:val="2"/>
            <w:vAlign w:val="center"/>
            <w:hideMark/>
          </w:tcPr>
          <w:p w14:paraId="5897430C" w14:textId="77777777" w:rsidR="00243E07" w:rsidRPr="003E32EE" w:rsidRDefault="00E615FC" w:rsidP="00BD1A2C">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Gemeint ist die Bereitstellung von elektronischen Dienstleistungen der Bibliothek, in der z.B. durch E-Mail, SMS, RSS-Feeds, Newsletter, Fax</w:t>
            </w:r>
            <w:r w:rsidR="00C845F7" w:rsidRPr="003E32EE">
              <w:rPr>
                <w:rFonts w:ascii="Arial" w:eastAsia="Times New Roman" w:hAnsi="Arial" w:cs="Arial"/>
                <w:sz w:val="24"/>
                <w:szCs w:val="24"/>
                <w:lang w:eastAsia="de-DE"/>
              </w:rPr>
              <w:t xml:space="preserve">, E-Mail-Erinnerungen </w:t>
            </w:r>
            <w:r w:rsidRPr="003E32EE">
              <w:rPr>
                <w:rFonts w:ascii="Arial" w:eastAsia="Times New Roman" w:hAnsi="Arial" w:cs="Arial"/>
                <w:sz w:val="24"/>
                <w:szCs w:val="24"/>
                <w:lang w:eastAsia="de-DE"/>
              </w:rPr>
              <w:t xml:space="preserve"> u.a. auf verschiedene Angebote wie z.B. Neuigkeiten, Veranstaltungen u.a. werbend hingewiesen wird.</w:t>
            </w:r>
          </w:p>
          <w:p w14:paraId="3DF403DE" w14:textId="77777777" w:rsidR="007D042C" w:rsidRPr="003E32EE" w:rsidRDefault="007D042C" w:rsidP="00BD1A2C">
            <w:pPr>
              <w:spacing w:after="0" w:line="240" w:lineRule="auto"/>
              <w:rPr>
                <w:rFonts w:ascii="Arial" w:eastAsia="Times New Roman" w:hAnsi="Arial" w:cs="Arial"/>
                <w:sz w:val="24"/>
                <w:szCs w:val="24"/>
                <w:lang w:eastAsia="de-DE"/>
              </w:rPr>
            </w:pPr>
          </w:p>
        </w:tc>
      </w:tr>
      <w:tr w:rsidR="00AE075B" w:rsidRPr="00F83691" w14:paraId="1D6613E5" w14:textId="77777777" w:rsidTr="00CF663F">
        <w:trPr>
          <w:tblCellSpacing w:w="15" w:type="dxa"/>
        </w:trPr>
        <w:tc>
          <w:tcPr>
            <w:tcW w:w="709" w:type="dxa"/>
            <w:vAlign w:val="center"/>
          </w:tcPr>
          <w:p w14:paraId="5ADCD12F" w14:textId="77777777" w:rsidR="00AE075B" w:rsidRPr="00E615FC" w:rsidRDefault="00AE075B" w:rsidP="00120C8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91</w:t>
            </w:r>
          </w:p>
        </w:tc>
        <w:tc>
          <w:tcPr>
            <w:tcW w:w="0" w:type="auto"/>
            <w:gridSpan w:val="2"/>
            <w:vAlign w:val="center"/>
          </w:tcPr>
          <w:p w14:paraId="6451E7A4" w14:textId="77777777" w:rsidR="00AE075B" w:rsidRPr="00E615FC" w:rsidRDefault="00AE075B" w:rsidP="00120C80">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w:t>
            </w:r>
            <w:r w:rsidRPr="00AE075B">
              <w:rPr>
                <w:rFonts w:ascii="Arial" w:eastAsia="Times New Roman" w:hAnsi="Arial" w:cs="Arial"/>
                <w:sz w:val="24"/>
                <w:szCs w:val="24"/>
                <w:lang w:eastAsia="de-DE"/>
              </w:rPr>
              <w:t>W-LAN-Angebot</w:t>
            </w:r>
          </w:p>
        </w:tc>
        <w:tc>
          <w:tcPr>
            <w:tcW w:w="0" w:type="auto"/>
            <w:vAlign w:val="center"/>
          </w:tcPr>
          <w:p w14:paraId="35306A2D" w14:textId="77777777" w:rsidR="00AE075B" w:rsidRPr="00E615FC" w:rsidRDefault="00AE075B" w:rsidP="00120C80">
            <w:pPr>
              <w:spacing w:after="0" w:line="240" w:lineRule="auto"/>
              <w:jc w:val="right"/>
              <w:rPr>
                <w:rFonts w:ascii="Arial" w:eastAsia="Times New Roman" w:hAnsi="Arial" w:cs="Arial"/>
                <w:sz w:val="24"/>
                <w:szCs w:val="24"/>
                <w:lang w:eastAsia="de-DE"/>
              </w:rPr>
            </w:pPr>
          </w:p>
        </w:tc>
      </w:tr>
      <w:tr w:rsidR="00AE075B" w:rsidRPr="00F83691" w14:paraId="667534C2" w14:textId="77777777" w:rsidTr="00CF663F">
        <w:trPr>
          <w:tblCellSpacing w:w="15" w:type="dxa"/>
        </w:trPr>
        <w:tc>
          <w:tcPr>
            <w:tcW w:w="709" w:type="dxa"/>
            <w:vAlign w:val="center"/>
          </w:tcPr>
          <w:p w14:paraId="7015FFF8" w14:textId="77777777" w:rsidR="00AE075B" w:rsidRPr="00E615FC" w:rsidRDefault="00AE075B" w:rsidP="00120C80">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tcPr>
          <w:p w14:paraId="1709CDC0" w14:textId="77777777" w:rsidR="00AE075B" w:rsidRPr="00E615FC" w:rsidRDefault="00AE075B" w:rsidP="00585CAB">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585CAB">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484A9193">
                <v:shape id="_x0000_i1122"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6FBF9AE7">
                <v:shape id="_x0000_i1123"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E615FC">
              <w:rPr>
                <w:rFonts w:ascii="Arial" w:eastAsia="Times New Roman" w:hAnsi="Arial" w:cs="Arial"/>
                <w:b/>
                <w:bCs/>
                <w:sz w:val="24"/>
                <w:szCs w:val="24"/>
                <w:lang w:eastAsia="de-DE"/>
              </w:rPr>
              <w:t>nein</w:t>
            </w:r>
            <w:r w:rsidRPr="00E615FC">
              <w:rPr>
                <w:rFonts w:ascii="Arial" w:eastAsia="Times New Roman" w:hAnsi="Arial" w:cs="Arial"/>
                <w:sz w:val="24"/>
                <w:szCs w:val="24"/>
                <w:lang w:eastAsia="de-DE"/>
              </w:rPr>
              <w:t xml:space="preserve"> </w:t>
            </w:r>
          </w:p>
        </w:tc>
        <w:tc>
          <w:tcPr>
            <w:tcW w:w="0" w:type="auto"/>
            <w:vAlign w:val="center"/>
          </w:tcPr>
          <w:p w14:paraId="6E26ED94" w14:textId="77777777" w:rsidR="00AE075B" w:rsidRPr="00E615FC" w:rsidRDefault="00AE075B" w:rsidP="00BD7A31">
            <w:pPr>
              <w:spacing w:after="0" w:line="240" w:lineRule="auto"/>
              <w:jc w:val="right"/>
              <w:rPr>
                <w:rFonts w:ascii="Arial" w:eastAsia="Times New Roman" w:hAnsi="Arial" w:cs="Arial"/>
                <w:sz w:val="24"/>
                <w:szCs w:val="24"/>
                <w:lang w:eastAsia="de-DE"/>
              </w:rPr>
            </w:pPr>
          </w:p>
        </w:tc>
      </w:tr>
      <w:tr w:rsidR="00AE075B" w:rsidRPr="00AE075B" w14:paraId="538E2647" w14:textId="77777777" w:rsidTr="00CF663F">
        <w:trPr>
          <w:tblCellSpacing w:w="15" w:type="dxa"/>
        </w:trPr>
        <w:tc>
          <w:tcPr>
            <w:tcW w:w="709" w:type="dxa"/>
            <w:vAlign w:val="center"/>
          </w:tcPr>
          <w:p w14:paraId="3975E931" w14:textId="77777777" w:rsidR="00AE075B" w:rsidRPr="00AE075B" w:rsidRDefault="00AE075B" w:rsidP="00120C80">
            <w:pPr>
              <w:spacing w:after="0" w:line="240" w:lineRule="auto"/>
              <w:rPr>
                <w:rFonts w:ascii="Arial" w:eastAsia="Times New Roman" w:hAnsi="Arial" w:cs="Arial"/>
                <w:strike/>
                <w:sz w:val="24"/>
                <w:szCs w:val="24"/>
                <w:lang w:eastAsia="de-DE"/>
              </w:rPr>
            </w:pPr>
          </w:p>
        </w:tc>
        <w:tc>
          <w:tcPr>
            <w:tcW w:w="0" w:type="auto"/>
            <w:gridSpan w:val="2"/>
            <w:vAlign w:val="center"/>
          </w:tcPr>
          <w:p w14:paraId="7B7FDA28" w14:textId="77777777" w:rsidR="00AE075B" w:rsidRDefault="00AE075B" w:rsidP="00CF663F">
            <w:pPr>
              <w:spacing w:after="0" w:line="240" w:lineRule="auto"/>
              <w:rPr>
                <w:rFonts w:ascii="Arial" w:eastAsia="Times New Roman" w:hAnsi="Arial" w:cs="Arial"/>
                <w:sz w:val="24"/>
                <w:szCs w:val="24"/>
                <w:lang w:eastAsia="de-DE"/>
              </w:rPr>
            </w:pPr>
            <w:r w:rsidRPr="00AE075B">
              <w:rPr>
                <w:rFonts w:ascii="Arial" w:eastAsia="Times New Roman" w:hAnsi="Arial" w:cs="Arial"/>
                <w:sz w:val="24"/>
                <w:szCs w:val="24"/>
                <w:lang w:eastAsia="de-DE"/>
              </w:rPr>
              <w:t xml:space="preserve">Bietet die Bibliothek W-LAN-Zugang zum Internet für die </w:t>
            </w:r>
            <w:proofErr w:type="spellStart"/>
            <w:r w:rsidRPr="00AE075B">
              <w:rPr>
                <w:rFonts w:ascii="Arial" w:eastAsia="Times New Roman" w:hAnsi="Arial" w:cs="Arial"/>
                <w:sz w:val="24"/>
                <w:szCs w:val="24"/>
                <w:lang w:eastAsia="de-DE"/>
              </w:rPr>
              <w:t>BenutzerInnen</w:t>
            </w:r>
            <w:proofErr w:type="spellEnd"/>
            <w:r w:rsidRPr="00AE075B">
              <w:rPr>
                <w:rFonts w:ascii="Arial" w:eastAsia="Times New Roman" w:hAnsi="Arial" w:cs="Arial"/>
                <w:sz w:val="24"/>
                <w:szCs w:val="24"/>
                <w:lang w:eastAsia="de-DE"/>
              </w:rPr>
              <w:t xml:space="preserve"> an?</w:t>
            </w:r>
          </w:p>
          <w:p w14:paraId="72E13D2B" w14:textId="77777777" w:rsidR="007D5227" w:rsidRPr="00AE075B" w:rsidRDefault="007D5227" w:rsidP="00CF663F">
            <w:pPr>
              <w:spacing w:after="0" w:line="240" w:lineRule="auto"/>
              <w:rPr>
                <w:rFonts w:ascii="Arial" w:eastAsia="Times New Roman" w:hAnsi="Arial" w:cs="Arial"/>
                <w:strike/>
                <w:sz w:val="24"/>
                <w:szCs w:val="24"/>
                <w:lang w:eastAsia="de-DE"/>
              </w:rPr>
            </w:pPr>
          </w:p>
        </w:tc>
        <w:tc>
          <w:tcPr>
            <w:tcW w:w="0" w:type="auto"/>
            <w:vAlign w:val="center"/>
          </w:tcPr>
          <w:p w14:paraId="45F49893" w14:textId="77777777" w:rsidR="00AE075B" w:rsidRPr="00AE075B" w:rsidRDefault="00AE075B" w:rsidP="00BD7A31">
            <w:pPr>
              <w:spacing w:after="0" w:line="240" w:lineRule="auto"/>
              <w:jc w:val="right"/>
              <w:rPr>
                <w:rFonts w:ascii="Arial" w:eastAsia="Times New Roman" w:hAnsi="Arial" w:cs="Arial"/>
                <w:sz w:val="24"/>
                <w:szCs w:val="24"/>
                <w:lang w:eastAsia="de-DE"/>
              </w:rPr>
            </w:pPr>
          </w:p>
        </w:tc>
      </w:tr>
    </w:tbl>
    <w:p w14:paraId="0F5F5AB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2E185533" w14:textId="77777777" w:rsidTr="00856CB4">
        <w:trPr>
          <w:tblCellSpacing w:w="15" w:type="dxa"/>
        </w:trPr>
        <w:tc>
          <w:tcPr>
            <w:tcW w:w="350" w:type="pct"/>
            <w:vAlign w:val="center"/>
            <w:hideMark/>
          </w:tcPr>
          <w:p w14:paraId="58271D87" w14:textId="77777777" w:rsidR="00E615FC" w:rsidRPr="0091604D" w:rsidRDefault="00856CB4" w:rsidP="003F2A4D">
            <w:pPr>
              <w:spacing w:after="0" w:line="240" w:lineRule="auto"/>
              <w:rPr>
                <w:rFonts w:ascii="Arial" w:eastAsia="Times New Roman" w:hAnsi="Arial" w:cs="Arial"/>
                <w:sz w:val="24"/>
                <w:szCs w:val="24"/>
                <w:lang w:eastAsia="de-DE"/>
              </w:rPr>
            </w:pPr>
            <w:r w:rsidRPr="0091604D">
              <w:rPr>
                <w:rFonts w:ascii="Arial" w:eastAsia="Times New Roman" w:hAnsi="Arial" w:cs="Arial"/>
                <w:sz w:val="24"/>
                <w:szCs w:val="24"/>
                <w:lang w:eastAsia="de-DE"/>
              </w:rPr>
              <w:t>92</w:t>
            </w:r>
          </w:p>
        </w:tc>
        <w:tc>
          <w:tcPr>
            <w:tcW w:w="4400" w:type="pct"/>
            <w:vAlign w:val="bottom"/>
            <w:hideMark/>
          </w:tcPr>
          <w:p w14:paraId="6FA4AD17" w14:textId="77777777" w:rsidR="00E615FC" w:rsidRPr="0040160E" w:rsidRDefault="00E615FC" w:rsidP="00856CB4">
            <w:pPr>
              <w:spacing w:after="0" w:line="240" w:lineRule="auto"/>
              <w:rPr>
                <w:rFonts w:ascii="Arial" w:eastAsia="Times New Roman" w:hAnsi="Arial" w:cs="Arial"/>
                <w:sz w:val="24"/>
                <w:szCs w:val="24"/>
                <w:lang w:eastAsia="de-DE"/>
              </w:rPr>
            </w:pPr>
            <w:r w:rsidRPr="0040160E">
              <w:rPr>
                <w:rFonts w:ascii="Arial" w:eastAsia="Times New Roman" w:hAnsi="Arial" w:cs="Arial"/>
                <w:sz w:val="24"/>
                <w:szCs w:val="24"/>
                <w:lang w:eastAsia="de-DE"/>
              </w:rPr>
              <w:t xml:space="preserve">Soziale Bibliotheksarbeit </w:t>
            </w:r>
          </w:p>
        </w:tc>
        <w:tc>
          <w:tcPr>
            <w:tcW w:w="250" w:type="pct"/>
            <w:vAlign w:val="bottom"/>
            <w:hideMark/>
          </w:tcPr>
          <w:p w14:paraId="1B913E86" w14:textId="77777777" w:rsidR="00E615FC" w:rsidRPr="00E615FC" w:rsidRDefault="00E615FC" w:rsidP="00856CB4">
            <w:pPr>
              <w:spacing w:after="0" w:line="240" w:lineRule="auto"/>
              <w:rPr>
                <w:rFonts w:ascii="Arial" w:eastAsia="Times New Roman" w:hAnsi="Arial" w:cs="Arial"/>
                <w:sz w:val="24"/>
                <w:szCs w:val="24"/>
                <w:lang w:eastAsia="de-DE"/>
              </w:rPr>
            </w:pPr>
          </w:p>
        </w:tc>
      </w:tr>
      <w:tr w:rsidR="00E615FC" w:rsidRPr="00F44045" w14:paraId="3AB37584" w14:textId="77777777" w:rsidTr="00856CB4">
        <w:trPr>
          <w:tblCellSpacing w:w="15" w:type="dxa"/>
        </w:trPr>
        <w:tc>
          <w:tcPr>
            <w:tcW w:w="0" w:type="auto"/>
            <w:vAlign w:val="center"/>
            <w:hideMark/>
          </w:tcPr>
          <w:p w14:paraId="76895A0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bottom"/>
            <w:hideMark/>
          </w:tcPr>
          <w:p w14:paraId="0E505401" w14:textId="77777777" w:rsidR="00E615FC" w:rsidRPr="00E615FC" w:rsidRDefault="00E615FC" w:rsidP="00856CB4">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r w:rsidR="00426BA7">
              <w:rPr>
                <w:rFonts w:ascii="Arial" w:eastAsia="Times New Roman" w:hAnsi="Arial" w:cs="Arial"/>
                <w:sz w:val="24"/>
                <w:szCs w:val="24"/>
                <w:lang w:eastAsia="de-DE"/>
              </w:rPr>
              <w:pict w14:anchorId="24A67C57">
                <v:shape id="Bild 99" o:spid="_x0000_i1124"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BD7A31">
              <w:rPr>
                <w:rFonts w:ascii="Arial" w:eastAsia="Times New Roman" w:hAnsi="Arial" w:cs="Arial"/>
                <w:sz w:val="24"/>
                <w:szCs w:val="24"/>
                <w:lang w:eastAsia="de-DE"/>
              </w:rPr>
              <w:t>ja</w:t>
            </w:r>
            <w:r w:rsidRPr="00E615FC">
              <w:rPr>
                <w:rFonts w:ascii="Arial" w:eastAsia="Times New Roman" w:hAnsi="Arial" w:cs="Arial"/>
                <w:sz w:val="24"/>
                <w:szCs w:val="24"/>
                <w:lang w:eastAsia="de-DE"/>
              </w:rPr>
              <w:t xml:space="preserve">   </w:t>
            </w:r>
            <w:r w:rsidR="00426BA7">
              <w:rPr>
                <w:rFonts w:ascii="Arial" w:eastAsia="Times New Roman" w:hAnsi="Arial" w:cs="Arial"/>
                <w:sz w:val="24"/>
                <w:szCs w:val="24"/>
                <w:lang w:eastAsia="de-DE"/>
              </w:rPr>
              <w:pict w14:anchorId="21FCE927">
                <v:shape id="Bild 100" o:spid="_x0000_i1125" type="#_x0000_t75" alt="http://www.bibliotheksstatistik.de/eingabe/fbarchiv/img/type_lstchk.jpg" style="width:18pt;height:15.75pt;visibility:visible">
                  <v:imagedata r:id="rId9" o:title="type_lstchk"/>
                </v:shape>
              </w:pict>
            </w:r>
            <w:r w:rsidRPr="00E615FC">
              <w:rPr>
                <w:rFonts w:ascii="Arial" w:eastAsia="Times New Roman" w:hAnsi="Arial" w:cs="Arial"/>
                <w:sz w:val="24"/>
                <w:szCs w:val="24"/>
                <w:lang w:eastAsia="de-DE"/>
              </w:rPr>
              <w:t xml:space="preserve"> </w:t>
            </w:r>
            <w:r w:rsidRPr="00BD7A31">
              <w:rPr>
                <w:rFonts w:ascii="Arial" w:eastAsia="Times New Roman" w:hAnsi="Arial" w:cs="Arial"/>
                <w:sz w:val="24"/>
                <w:szCs w:val="24"/>
                <w:lang w:eastAsia="de-DE"/>
              </w:rPr>
              <w:t>nein</w:t>
            </w:r>
            <w:r w:rsidRPr="00E615FC">
              <w:rPr>
                <w:rFonts w:ascii="Arial" w:eastAsia="Times New Roman" w:hAnsi="Arial" w:cs="Arial"/>
                <w:sz w:val="24"/>
                <w:szCs w:val="24"/>
                <w:lang w:eastAsia="de-DE"/>
              </w:rPr>
              <w:t xml:space="preserve"> </w:t>
            </w:r>
          </w:p>
        </w:tc>
      </w:tr>
      <w:tr w:rsidR="00E615FC" w:rsidRPr="00F83691" w14:paraId="346F44D4" w14:textId="77777777" w:rsidTr="00E615FC">
        <w:trPr>
          <w:tblCellSpacing w:w="15" w:type="dxa"/>
        </w:trPr>
        <w:tc>
          <w:tcPr>
            <w:tcW w:w="0" w:type="auto"/>
            <w:vAlign w:val="center"/>
            <w:hideMark/>
          </w:tcPr>
          <w:p w14:paraId="11B029EA"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E44AB22" w14:textId="77777777" w:rsid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Als solche gelten z.B. Dienste wie “Bücher auf Rädern” für Personen, die aufgrund vom Alter oder Krankheit die Bibliothek nicht besuchen können; die Versorgung von sozialen Einrichtungen, wie Heimen, Krankenhäusern und Gefängnissen mit Medien; das Bereitstellen von besonderen Beständen und Hilfsmitteln, wie Büchern in Blindenschrift oder technischen Lesehilfen. Solche Dienste müssen über eine lange Zeit hinweg regelmäßig angeboten und von einer nennenswerten Zahl von Personen genutzt werden. </w:t>
            </w:r>
          </w:p>
          <w:p w14:paraId="1B6608E0" w14:textId="77777777" w:rsidR="00856CB4" w:rsidRPr="00E615FC" w:rsidRDefault="00856CB4" w:rsidP="00E615FC">
            <w:pPr>
              <w:spacing w:after="0" w:line="240" w:lineRule="auto"/>
              <w:rPr>
                <w:rFonts w:ascii="Arial" w:eastAsia="Times New Roman" w:hAnsi="Arial" w:cs="Arial"/>
                <w:sz w:val="24"/>
                <w:szCs w:val="24"/>
                <w:lang w:eastAsia="de-DE"/>
              </w:rPr>
            </w:pPr>
          </w:p>
        </w:tc>
      </w:tr>
    </w:tbl>
    <w:p w14:paraId="2BB04F7C"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33834E2" w14:textId="77777777" w:rsidTr="00E615FC">
        <w:trPr>
          <w:tblCellSpacing w:w="15" w:type="dxa"/>
        </w:trPr>
        <w:tc>
          <w:tcPr>
            <w:tcW w:w="350" w:type="pct"/>
            <w:vAlign w:val="center"/>
            <w:hideMark/>
          </w:tcPr>
          <w:p w14:paraId="25E6130D" w14:textId="77777777" w:rsidR="00E615FC" w:rsidRPr="00E615FC" w:rsidRDefault="00E615FC" w:rsidP="00E615FC">
            <w:pPr>
              <w:spacing w:after="0" w:line="240" w:lineRule="auto"/>
              <w:rPr>
                <w:rFonts w:ascii="Arial" w:eastAsia="Times New Roman" w:hAnsi="Arial" w:cs="Arial"/>
                <w:sz w:val="24"/>
                <w:szCs w:val="24"/>
                <w:lang w:eastAsia="de-DE"/>
              </w:rPr>
            </w:pPr>
            <w:bookmarkStart w:id="92" w:name="f04_veranstaltungen"/>
            <w:r w:rsidRPr="00E615FC">
              <w:rPr>
                <w:rFonts w:ascii="Arial" w:eastAsia="Times New Roman" w:hAnsi="Arial" w:cs="Arial"/>
                <w:sz w:val="24"/>
                <w:szCs w:val="24"/>
                <w:lang w:eastAsia="de-DE"/>
              </w:rPr>
              <w:t>94</w:t>
            </w:r>
            <w:bookmarkEnd w:id="92"/>
            <w:r w:rsidRPr="00E615FC">
              <w:rPr>
                <w:rFonts w:ascii="Arial" w:eastAsia="Times New Roman" w:hAnsi="Arial" w:cs="Arial"/>
                <w:sz w:val="24"/>
                <w:szCs w:val="24"/>
                <w:lang w:eastAsia="de-DE"/>
              </w:rPr>
              <w:t xml:space="preserve"> </w:t>
            </w:r>
          </w:p>
        </w:tc>
        <w:tc>
          <w:tcPr>
            <w:tcW w:w="4400" w:type="pct"/>
            <w:vAlign w:val="center"/>
            <w:hideMark/>
          </w:tcPr>
          <w:p w14:paraId="0675ACBF"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Veranstaltungen, Führungen, Ausstellungen insgesamt </w:t>
            </w:r>
          </w:p>
        </w:tc>
        <w:tc>
          <w:tcPr>
            <w:tcW w:w="250" w:type="pct"/>
            <w:vAlign w:val="center"/>
            <w:hideMark/>
          </w:tcPr>
          <w:p w14:paraId="6B70D8C0"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443FCC4" w14:textId="77777777" w:rsidTr="00E615FC">
        <w:trPr>
          <w:tblCellSpacing w:w="15" w:type="dxa"/>
        </w:trPr>
        <w:tc>
          <w:tcPr>
            <w:tcW w:w="0" w:type="auto"/>
            <w:vAlign w:val="center"/>
            <w:hideMark/>
          </w:tcPr>
          <w:p w14:paraId="7E51BB1B"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2084086D"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E8944F2">
                <v:shape id="Bild 101" o:spid="_x0000_i1126" type="#_x0000_t75" alt="http://www.bibliotheksstatistik.de/eingabe/fbarchiv/img/type_int.jpg" style="width:195.75pt;height:24pt;visibility:visible">
                  <v:imagedata r:id="rId6" o:title="type_int"/>
                </v:shape>
              </w:pict>
            </w:r>
          </w:p>
        </w:tc>
      </w:tr>
      <w:tr w:rsidR="00E615FC" w:rsidRPr="00F83691" w14:paraId="1901A89B" w14:textId="77777777" w:rsidTr="00E615FC">
        <w:trPr>
          <w:tblCellSpacing w:w="15" w:type="dxa"/>
        </w:trPr>
        <w:tc>
          <w:tcPr>
            <w:tcW w:w="0" w:type="auto"/>
            <w:vAlign w:val="center"/>
            <w:hideMark/>
          </w:tcPr>
          <w:p w14:paraId="3F44A36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73D62B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Anzugeben ist die Summe aller angebotenen Veranstaltungen aus (95) bis (99). </w:t>
            </w:r>
            <w:r w:rsidR="006316B7">
              <w:rPr>
                <w:rFonts w:ascii="Arial" w:eastAsia="Times New Roman" w:hAnsi="Arial" w:cs="Arial"/>
                <w:sz w:val="24"/>
                <w:szCs w:val="24"/>
                <w:lang w:eastAsia="de-DE"/>
              </w:rPr>
              <w:br/>
            </w:r>
          </w:p>
        </w:tc>
      </w:tr>
    </w:tbl>
    <w:p w14:paraId="6FAE01C5"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1F1511E" w14:textId="77777777" w:rsidTr="00E615FC">
        <w:trPr>
          <w:tblCellSpacing w:w="15" w:type="dxa"/>
        </w:trPr>
        <w:tc>
          <w:tcPr>
            <w:tcW w:w="350" w:type="pct"/>
            <w:vAlign w:val="center"/>
            <w:hideMark/>
          </w:tcPr>
          <w:p w14:paraId="0186DD01" w14:textId="77777777" w:rsidR="00E615FC" w:rsidRPr="00E615FC" w:rsidRDefault="00E615FC" w:rsidP="00E615FC">
            <w:pPr>
              <w:spacing w:after="0" w:line="240" w:lineRule="auto"/>
              <w:rPr>
                <w:rFonts w:ascii="Arial" w:eastAsia="Times New Roman" w:hAnsi="Arial" w:cs="Arial"/>
                <w:sz w:val="24"/>
                <w:szCs w:val="24"/>
                <w:lang w:eastAsia="de-DE"/>
              </w:rPr>
            </w:pPr>
            <w:bookmarkStart w:id="93" w:name="veranst_einf"/>
            <w:r w:rsidRPr="00E615FC">
              <w:rPr>
                <w:rFonts w:ascii="Arial" w:eastAsia="Times New Roman" w:hAnsi="Arial" w:cs="Arial"/>
                <w:sz w:val="24"/>
                <w:szCs w:val="24"/>
                <w:lang w:eastAsia="de-DE"/>
              </w:rPr>
              <w:t>95</w:t>
            </w:r>
            <w:bookmarkEnd w:id="93"/>
            <w:r w:rsidRPr="00E615FC">
              <w:rPr>
                <w:rFonts w:ascii="Arial" w:eastAsia="Times New Roman" w:hAnsi="Arial" w:cs="Arial"/>
                <w:sz w:val="24"/>
                <w:szCs w:val="24"/>
                <w:lang w:eastAsia="de-DE"/>
              </w:rPr>
              <w:t xml:space="preserve"> </w:t>
            </w:r>
          </w:p>
        </w:tc>
        <w:tc>
          <w:tcPr>
            <w:tcW w:w="4400" w:type="pct"/>
            <w:vAlign w:val="center"/>
            <w:hideMark/>
          </w:tcPr>
          <w:p w14:paraId="2DD91B5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Einführungen in die Bibliotheksbenutzung </w:t>
            </w:r>
          </w:p>
        </w:tc>
        <w:tc>
          <w:tcPr>
            <w:tcW w:w="250" w:type="pct"/>
            <w:vAlign w:val="center"/>
            <w:hideMark/>
          </w:tcPr>
          <w:p w14:paraId="7CFAF0B5"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21D2AD5E" w14:textId="77777777" w:rsidTr="00E615FC">
        <w:trPr>
          <w:tblCellSpacing w:w="15" w:type="dxa"/>
        </w:trPr>
        <w:tc>
          <w:tcPr>
            <w:tcW w:w="0" w:type="auto"/>
            <w:vAlign w:val="center"/>
            <w:hideMark/>
          </w:tcPr>
          <w:p w14:paraId="61C1C9C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266EE59"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326F890">
                <v:shape id="Bild 102" o:spid="_x0000_i1127" type="#_x0000_t75" alt="http://www.bibliotheksstatistik.de/eingabe/fbarchiv/img/type_int.jpg" style="width:195.75pt;height:24pt;visibility:visible">
                  <v:imagedata r:id="rId6" o:title="type_int"/>
                </v:shape>
              </w:pict>
            </w:r>
          </w:p>
        </w:tc>
      </w:tr>
      <w:tr w:rsidR="00E615FC" w:rsidRPr="00F83691" w14:paraId="53FEEDED" w14:textId="77777777" w:rsidTr="00E615FC">
        <w:trPr>
          <w:tblCellSpacing w:w="15" w:type="dxa"/>
        </w:trPr>
        <w:tc>
          <w:tcPr>
            <w:tcW w:w="0" w:type="auto"/>
            <w:vAlign w:val="center"/>
            <w:hideMark/>
          </w:tcPr>
          <w:p w14:paraId="2A51AB3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A2336ED" w14:textId="3B4534C9" w:rsidR="00E615FC" w:rsidRPr="00E615FC" w:rsidRDefault="00E615FC" w:rsidP="003F27CA">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Gemeint sind Einführungen für Gruppen und Schulklassen, unabhängig von der Altersklasse. Dies kann in Form einer Führung oder einer sonstigen Veranstaltung geschehen.</w:t>
            </w:r>
            <w:r w:rsidR="00FE62FB">
              <w:rPr>
                <w:rFonts w:ascii="Arial" w:eastAsia="Times New Roman" w:hAnsi="Arial" w:cs="Arial"/>
                <w:sz w:val="24"/>
                <w:szCs w:val="24"/>
                <w:lang w:eastAsia="de-DE"/>
              </w:rPr>
              <w:t xml:space="preserve"> </w:t>
            </w:r>
            <w:r w:rsidR="003F27CA">
              <w:rPr>
                <w:rFonts w:ascii="Arial" w:eastAsia="Times New Roman" w:hAnsi="Arial" w:cs="Arial"/>
                <w:sz w:val="24"/>
                <w:szCs w:val="24"/>
                <w:highlight w:val="yellow"/>
                <w:lang w:eastAsia="de-DE"/>
              </w:rPr>
              <w:t>E-Medien</w:t>
            </w:r>
            <w:r w:rsidR="00FE62FB" w:rsidRPr="00225349">
              <w:rPr>
                <w:rFonts w:ascii="Arial" w:eastAsia="Times New Roman" w:hAnsi="Arial" w:cs="Arial"/>
                <w:sz w:val="24"/>
                <w:szCs w:val="24"/>
                <w:highlight w:val="yellow"/>
                <w:lang w:eastAsia="de-DE"/>
              </w:rPr>
              <w:t>-Sprechstunden sind hier mit zu zählen.</w:t>
            </w:r>
            <w:r w:rsidRPr="00E615FC">
              <w:rPr>
                <w:rFonts w:ascii="Arial" w:eastAsia="Times New Roman" w:hAnsi="Arial" w:cs="Arial"/>
                <w:sz w:val="24"/>
                <w:szCs w:val="24"/>
                <w:lang w:eastAsia="de-DE"/>
              </w:rPr>
              <w:t xml:space="preserve"> </w:t>
            </w:r>
            <w:r w:rsidR="006316B7">
              <w:rPr>
                <w:rFonts w:ascii="Arial" w:eastAsia="Times New Roman" w:hAnsi="Arial" w:cs="Arial"/>
                <w:sz w:val="24"/>
                <w:szCs w:val="24"/>
                <w:lang w:eastAsia="de-DE"/>
              </w:rPr>
              <w:br/>
            </w:r>
          </w:p>
        </w:tc>
      </w:tr>
    </w:tbl>
    <w:p w14:paraId="75FA700A"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8696679" w14:textId="77777777" w:rsidTr="00E615FC">
        <w:trPr>
          <w:tblCellSpacing w:w="15" w:type="dxa"/>
        </w:trPr>
        <w:tc>
          <w:tcPr>
            <w:tcW w:w="350" w:type="pct"/>
            <w:vAlign w:val="center"/>
            <w:hideMark/>
          </w:tcPr>
          <w:p w14:paraId="23A932C2" w14:textId="77777777" w:rsidR="00E615FC" w:rsidRPr="00E615FC" w:rsidRDefault="00E615FC" w:rsidP="00E615FC">
            <w:pPr>
              <w:spacing w:after="0" w:line="240" w:lineRule="auto"/>
              <w:rPr>
                <w:rFonts w:ascii="Arial" w:eastAsia="Times New Roman" w:hAnsi="Arial" w:cs="Arial"/>
                <w:sz w:val="24"/>
                <w:szCs w:val="24"/>
                <w:lang w:eastAsia="de-DE"/>
              </w:rPr>
            </w:pPr>
            <w:bookmarkStart w:id="94" w:name="veranst_jugend"/>
            <w:r w:rsidRPr="00E615FC">
              <w:rPr>
                <w:rFonts w:ascii="Arial" w:eastAsia="Times New Roman" w:hAnsi="Arial" w:cs="Arial"/>
                <w:sz w:val="24"/>
                <w:szCs w:val="24"/>
                <w:lang w:eastAsia="de-DE"/>
              </w:rPr>
              <w:t>96</w:t>
            </w:r>
            <w:bookmarkEnd w:id="94"/>
            <w:r w:rsidRPr="00E615FC">
              <w:rPr>
                <w:rFonts w:ascii="Arial" w:eastAsia="Times New Roman" w:hAnsi="Arial" w:cs="Arial"/>
                <w:sz w:val="24"/>
                <w:szCs w:val="24"/>
                <w:lang w:eastAsia="de-DE"/>
              </w:rPr>
              <w:t xml:space="preserve"> </w:t>
            </w:r>
          </w:p>
        </w:tc>
        <w:tc>
          <w:tcPr>
            <w:tcW w:w="4400" w:type="pct"/>
            <w:vAlign w:val="center"/>
            <w:hideMark/>
          </w:tcPr>
          <w:p w14:paraId="2D0D118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für Kinder und Jugendliche </w:t>
            </w:r>
          </w:p>
        </w:tc>
        <w:tc>
          <w:tcPr>
            <w:tcW w:w="250" w:type="pct"/>
            <w:vAlign w:val="center"/>
            <w:hideMark/>
          </w:tcPr>
          <w:p w14:paraId="6965FB5F"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515A5FFB" w14:textId="77777777" w:rsidTr="00E615FC">
        <w:trPr>
          <w:tblCellSpacing w:w="15" w:type="dxa"/>
        </w:trPr>
        <w:tc>
          <w:tcPr>
            <w:tcW w:w="0" w:type="auto"/>
            <w:vAlign w:val="center"/>
            <w:hideMark/>
          </w:tcPr>
          <w:p w14:paraId="4E8CE634"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0E684637"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391AA7DF">
                <v:shape id="Bild 103" o:spid="_x0000_i1128" type="#_x0000_t75" alt="http://www.bibliotheksstatistik.de/eingabe/fbarchiv/img/type_int.jpg" style="width:195.75pt;height:24pt;visibility:visible">
                  <v:imagedata r:id="rId6" o:title="type_int"/>
                </v:shape>
              </w:pict>
            </w:r>
          </w:p>
        </w:tc>
      </w:tr>
      <w:tr w:rsidR="00E615FC" w:rsidRPr="00F83691" w14:paraId="4809B24E" w14:textId="77777777" w:rsidTr="00E615FC">
        <w:trPr>
          <w:tblCellSpacing w:w="15" w:type="dxa"/>
        </w:trPr>
        <w:tc>
          <w:tcPr>
            <w:tcW w:w="0" w:type="auto"/>
            <w:vAlign w:val="center"/>
            <w:hideMark/>
          </w:tcPr>
          <w:p w14:paraId="1320FC4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37AC5F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Gemeint sind alle Arten von Veranstaltungen für die Altersgruppe von 2–17 Jahren, die von der Bibliothek in eigener Regie oder zusammen mit anderen Initiatoren durchgeführt wurden. Einführungen in die Bibliotheksbenutzung sind nicht hier sondern unter (95) zu zählen. </w:t>
            </w:r>
            <w:r w:rsidR="006316B7">
              <w:rPr>
                <w:rFonts w:ascii="Arial" w:eastAsia="Times New Roman" w:hAnsi="Arial" w:cs="Arial"/>
                <w:sz w:val="24"/>
                <w:szCs w:val="24"/>
                <w:lang w:eastAsia="de-DE"/>
              </w:rPr>
              <w:br/>
            </w:r>
          </w:p>
        </w:tc>
      </w:tr>
    </w:tbl>
    <w:p w14:paraId="370A33E0"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6443A4F5" w14:textId="77777777" w:rsidTr="00E615FC">
        <w:trPr>
          <w:tblCellSpacing w:w="15" w:type="dxa"/>
        </w:trPr>
        <w:tc>
          <w:tcPr>
            <w:tcW w:w="350" w:type="pct"/>
            <w:vAlign w:val="center"/>
            <w:hideMark/>
          </w:tcPr>
          <w:p w14:paraId="1D74F48A" w14:textId="77777777" w:rsidR="00E615FC" w:rsidRPr="00E615FC" w:rsidRDefault="00E615FC" w:rsidP="00E615FC">
            <w:pPr>
              <w:spacing w:after="0" w:line="240" w:lineRule="auto"/>
              <w:rPr>
                <w:rFonts w:ascii="Arial" w:eastAsia="Times New Roman" w:hAnsi="Arial" w:cs="Arial"/>
                <w:sz w:val="24"/>
                <w:szCs w:val="24"/>
                <w:lang w:eastAsia="de-DE"/>
              </w:rPr>
            </w:pPr>
            <w:bookmarkStart w:id="95" w:name="veranst_erwachsene"/>
            <w:r w:rsidRPr="00E615FC">
              <w:rPr>
                <w:rFonts w:ascii="Arial" w:eastAsia="Times New Roman" w:hAnsi="Arial" w:cs="Arial"/>
                <w:sz w:val="24"/>
                <w:szCs w:val="24"/>
                <w:lang w:eastAsia="de-DE"/>
              </w:rPr>
              <w:t>97</w:t>
            </w:r>
            <w:bookmarkEnd w:id="95"/>
            <w:r w:rsidRPr="00E615FC">
              <w:rPr>
                <w:rFonts w:ascii="Arial" w:eastAsia="Times New Roman" w:hAnsi="Arial" w:cs="Arial"/>
                <w:sz w:val="24"/>
                <w:szCs w:val="24"/>
                <w:lang w:eastAsia="de-DE"/>
              </w:rPr>
              <w:t xml:space="preserve"> </w:t>
            </w:r>
          </w:p>
        </w:tc>
        <w:tc>
          <w:tcPr>
            <w:tcW w:w="4400" w:type="pct"/>
            <w:vAlign w:val="center"/>
            <w:hideMark/>
          </w:tcPr>
          <w:p w14:paraId="2AD615A5"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für Erwachsene </w:t>
            </w:r>
          </w:p>
        </w:tc>
        <w:tc>
          <w:tcPr>
            <w:tcW w:w="250" w:type="pct"/>
            <w:vAlign w:val="center"/>
            <w:hideMark/>
          </w:tcPr>
          <w:p w14:paraId="720927AA"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11680E4C" w14:textId="77777777" w:rsidTr="00E615FC">
        <w:trPr>
          <w:tblCellSpacing w:w="15" w:type="dxa"/>
        </w:trPr>
        <w:tc>
          <w:tcPr>
            <w:tcW w:w="0" w:type="auto"/>
            <w:vAlign w:val="center"/>
            <w:hideMark/>
          </w:tcPr>
          <w:p w14:paraId="121C431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1478FE4"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EA6DDB8">
                <v:shape id="Bild 104" o:spid="_x0000_i1129" type="#_x0000_t75" alt="http://www.bibliotheksstatistik.de/eingabe/fbarchiv/img/type_int.jpg" style="width:195.75pt;height:24pt;visibility:visible">
                  <v:imagedata r:id="rId6" o:title="type_int"/>
                </v:shape>
              </w:pict>
            </w:r>
          </w:p>
        </w:tc>
      </w:tr>
      <w:tr w:rsidR="00E615FC" w:rsidRPr="00F83691" w14:paraId="70AA472C" w14:textId="77777777" w:rsidTr="00E615FC">
        <w:trPr>
          <w:tblCellSpacing w:w="15" w:type="dxa"/>
        </w:trPr>
        <w:tc>
          <w:tcPr>
            <w:tcW w:w="0" w:type="auto"/>
            <w:vAlign w:val="center"/>
            <w:hideMark/>
          </w:tcPr>
          <w:p w14:paraId="5FF945B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8F52C1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Gemeint sind alle Arten von Veranstaltungen für Erwachsene ab 18 Jahren, die von der Bibliothek in eigener Regie oder zusammen mit anderen Initiatoren durchgeführt wurden. Einführungen in die Bibliotheksbenutzung sind nicht hier sondern unter (95) zu zählen. </w:t>
            </w:r>
            <w:r w:rsidR="006316B7">
              <w:rPr>
                <w:rFonts w:ascii="Arial" w:eastAsia="Times New Roman" w:hAnsi="Arial" w:cs="Arial"/>
                <w:sz w:val="24"/>
                <w:szCs w:val="24"/>
                <w:lang w:eastAsia="de-DE"/>
              </w:rPr>
              <w:br/>
            </w:r>
          </w:p>
        </w:tc>
      </w:tr>
    </w:tbl>
    <w:p w14:paraId="4F795FE4"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703A498" w14:textId="77777777" w:rsidTr="00E615FC">
        <w:trPr>
          <w:tblCellSpacing w:w="15" w:type="dxa"/>
        </w:trPr>
        <w:tc>
          <w:tcPr>
            <w:tcW w:w="350" w:type="pct"/>
            <w:vAlign w:val="center"/>
            <w:hideMark/>
          </w:tcPr>
          <w:p w14:paraId="7E607FDF" w14:textId="77777777" w:rsidR="00E615FC" w:rsidRPr="00E615FC" w:rsidRDefault="00E615FC" w:rsidP="00E615FC">
            <w:pPr>
              <w:spacing w:after="0" w:line="240" w:lineRule="auto"/>
              <w:rPr>
                <w:rFonts w:ascii="Arial" w:eastAsia="Times New Roman" w:hAnsi="Arial" w:cs="Arial"/>
                <w:sz w:val="24"/>
                <w:szCs w:val="24"/>
                <w:lang w:eastAsia="de-DE"/>
              </w:rPr>
            </w:pPr>
            <w:bookmarkStart w:id="96" w:name="veranst_ausstell"/>
            <w:r w:rsidRPr="00E615FC">
              <w:rPr>
                <w:rFonts w:ascii="Arial" w:eastAsia="Times New Roman" w:hAnsi="Arial" w:cs="Arial"/>
                <w:sz w:val="24"/>
                <w:szCs w:val="24"/>
                <w:lang w:eastAsia="de-DE"/>
              </w:rPr>
              <w:t>98</w:t>
            </w:r>
            <w:bookmarkEnd w:id="96"/>
            <w:r w:rsidRPr="00E615FC">
              <w:rPr>
                <w:rFonts w:ascii="Arial" w:eastAsia="Times New Roman" w:hAnsi="Arial" w:cs="Arial"/>
                <w:sz w:val="24"/>
                <w:szCs w:val="24"/>
                <w:lang w:eastAsia="de-DE"/>
              </w:rPr>
              <w:t xml:space="preserve"> </w:t>
            </w:r>
          </w:p>
        </w:tc>
        <w:tc>
          <w:tcPr>
            <w:tcW w:w="4400" w:type="pct"/>
            <w:vAlign w:val="center"/>
            <w:hideMark/>
          </w:tcPr>
          <w:p w14:paraId="57168A3E"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Ausstellungen </w:t>
            </w:r>
          </w:p>
        </w:tc>
        <w:tc>
          <w:tcPr>
            <w:tcW w:w="250" w:type="pct"/>
            <w:vAlign w:val="center"/>
            <w:hideMark/>
          </w:tcPr>
          <w:p w14:paraId="16C24CA9"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3E25D69F" w14:textId="77777777" w:rsidTr="00E615FC">
        <w:trPr>
          <w:tblCellSpacing w:w="15" w:type="dxa"/>
        </w:trPr>
        <w:tc>
          <w:tcPr>
            <w:tcW w:w="0" w:type="auto"/>
            <w:vAlign w:val="center"/>
            <w:hideMark/>
          </w:tcPr>
          <w:p w14:paraId="21CE33B6"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EA29472"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7294AF29">
                <v:shape id="Bild 105" o:spid="_x0000_i1130" type="#_x0000_t75" alt="http://www.bibliotheksstatistik.de/eingabe/fbarchiv/img/type_int.jpg" style="width:195.75pt;height:24pt;visibility:visible">
                  <v:imagedata r:id="rId6" o:title="type_int"/>
                </v:shape>
              </w:pict>
            </w:r>
          </w:p>
        </w:tc>
      </w:tr>
      <w:tr w:rsidR="00E615FC" w:rsidRPr="00F83691" w14:paraId="4E81CD77" w14:textId="77777777" w:rsidTr="00E615FC">
        <w:trPr>
          <w:tblCellSpacing w:w="15" w:type="dxa"/>
        </w:trPr>
        <w:tc>
          <w:tcPr>
            <w:tcW w:w="0" w:type="auto"/>
            <w:vAlign w:val="center"/>
            <w:hideMark/>
          </w:tcPr>
          <w:p w14:paraId="4CA75951"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4B1A642C"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Als Ausstellungen gelten konzeptionell durchdachte und inhaltlich strukturierte Zusammenstellungen von Medien und anderen Exponaten, deren Bestandteile für die Dauer der Präsentation nicht entleihbar sind;</w:t>
            </w:r>
            <w:r w:rsidR="006316B7">
              <w:rPr>
                <w:rFonts w:ascii="Arial" w:eastAsia="Times New Roman" w:hAnsi="Arial" w:cs="Arial"/>
                <w:sz w:val="24"/>
                <w:szCs w:val="24"/>
                <w:lang w:eastAsia="de-DE"/>
              </w:rPr>
              <w:t xml:space="preserve"> </w:t>
            </w:r>
            <w:r w:rsidRPr="00E615FC">
              <w:rPr>
                <w:rFonts w:ascii="Arial" w:eastAsia="Times New Roman" w:hAnsi="Arial" w:cs="Arial"/>
                <w:sz w:val="24"/>
                <w:szCs w:val="24"/>
                <w:lang w:eastAsia="de-DE"/>
              </w:rPr>
              <w:t xml:space="preserve">üblicherweise sollten Ausstellungen pressemäßig vor- und nachbereitet werden und in der Regel mit einer Eröffnung verbunden sein. Hierzu zählen eigenständige Ausstellungen oder Ausstellungen unter Mitwirkung der Bibliothek in den eigenen Räumen oder außerhalb. Reine kurzfristig oder spontane zusammengestellte Medienpräsentationen in der Bibliothek zählen nicht als Ausstellung. </w:t>
            </w:r>
            <w:r w:rsidR="006316B7">
              <w:rPr>
                <w:rFonts w:ascii="Arial" w:eastAsia="Times New Roman" w:hAnsi="Arial" w:cs="Arial"/>
                <w:sz w:val="24"/>
                <w:szCs w:val="24"/>
                <w:lang w:eastAsia="de-DE"/>
              </w:rPr>
              <w:br/>
            </w:r>
          </w:p>
        </w:tc>
      </w:tr>
    </w:tbl>
    <w:p w14:paraId="64B43422"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39F5758C" w14:textId="77777777" w:rsidTr="00E615FC">
        <w:trPr>
          <w:tblCellSpacing w:w="15" w:type="dxa"/>
        </w:trPr>
        <w:tc>
          <w:tcPr>
            <w:tcW w:w="350" w:type="pct"/>
            <w:vAlign w:val="center"/>
            <w:hideMark/>
          </w:tcPr>
          <w:p w14:paraId="7040D763" w14:textId="77777777" w:rsidR="00E615FC" w:rsidRPr="00E615FC" w:rsidRDefault="00E615FC" w:rsidP="00E615FC">
            <w:pPr>
              <w:spacing w:after="0" w:line="240" w:lineRule="auto"/>
              <w:rPr>
                <w:rFonts w:ascii="Arial" w:eastAsia="Times New Roman" w:hAnsi="Arial" w:cs="Arial"/>
                <w:sz w:val="24"/>
                <w:szCs w:val="24"/>
                <w:lang w:eastAsia="de-DE"/>
              </w:rPr>
            </w:pPr>
            <w:bookmarkStart w:id="97" w:name="veranst_sonstige"/>
            <w:r w:rsidRPr="00E615FC">
              <w:rPr>
                <w:rFonts w:ascii="Arial" w:eastAsia="Times New Roman" w:hAnsi="Arial" w:cs="Arial"/>
                <w:sz w:val="24"/>
                <w:szCs w:val="24"/>
                <w:lang w:eastAsia="de-DE"/>
              </w:rPr>
              <w:t>99</w:t>
            </w:r>
            <w:bookmarkEnd w:id="97"/>
            <w:r w:rsidRPr="00E615FC">
              <w:rPr>
                <w:rFonts w:ascii="Arial" w:eastAsia="Times New Roman" w:hAnsi="Arial" w:cs="Arial"/>
                <w:sz w:val="24"/>
                <w:szCs w:val="24"/>
                <w:lang w:eastAsia="de-DE"/>
              </w:rPr>
              <w:t xml:space="preserve"> </w:t>
            </w:r>
          </w:p>
        </w:tc>
        <w:tc>
          <w:tcPr>
            <w:tcW w:w="4400" w:type="pct"/>
            <w:vAlign w:val="center"/>
            <w:hideMark/>
          </w:tcPr>
          <w:p w14:paraId="0293E56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 davon: Sonstige </w:t>
            </w:r>
          </w:p>
        </w:tc>
        <w:tc>
          <w:tcPr>
            <w:tcW w:w="250" w:type="pct"/>
            <w:vAlign w:val="center"/>
            <w:hideMark/>
          </w:tcPr>
          <w:p w14:paraId="7ED484BE"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0EE9DA91" w14:textId="77777777" w:rsidTr="00E615FC">
        <w:trPr>
          <w:tblCellSpacing w:w="15" w:type="dxa"/>
        </w:trPr>
        <w:tc>
          <w:tcPr>
            <w:tcW w:w="0" w:type="auto"/>
            <w:vAlign w:val="center"/>
            <w:hideMark/>
          </w:tcPr>
          <w:p w14:paraId="18AB4478"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7D6E6371"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4D10B77F">
                <v:shape id="Bild 106" o:spid="_x0000_i1131" type="#_x0000_t75" alt="http://www.bibliotheksstatistik.de/eingabe/fbarchiv/img/type_int.jpg" style="width:195.75pt;height:24pt;visibility:visible">
                  <v:imagedata r:id="rId6" o:title="type_int"/>
                </v:shape>
              </w:pict>
            </w:r>
          </w:p>
        </w:tc>
      </w:tr>
      <w:tr w:rsidR="00E615FC" w:rsidRPr="00F83691" w14:paraId="1BFA0D22" w14:textId="77777777" w:rsidTr="00E615FC">
        <w:trPr>
          <w:tblCellSpacing w:w="15" w:type="dxa"/>
        </w:trPr>
        <w:tc>
          <w:tcPr>
            <w:tcW w:w="0" w:type="auto"/>
            <w:vAlign w:val="center"/>
            <w:hideMark/>
          </w:tcPr>
          <w:p w14:paraId="3C72B189"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711ABD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Das sind Veranstaltungen aller Art, die sich sowohl an Kinder und/oder Jugendliche als auch Erwachsene richten. </w:t>
            </w:r>
            <w:r w:rsidR="006316B7">
              <w:rPr>
                <w:rFonts w:ascii="Arial" w:eastAsia="Times New Roman" w:hAnsi="Arial" w:cs="Arial"/>
                <w:sz w:val="24"/>
                <w:szCs w:val="24"/>
                <w:lang w:eastAsia="de-DE"/>
              </w:rPr>
              <w:br/>
            </w:r>
          </w:p>
        </w:tc>
      </w:tr>
    </w:tbl>
    <w:p w14:paraId="62D6836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07780FC5" w14:textId="77777777" w:rsidTr="00E615FC">
        <w:trPr>
          <w:tblCellSpacing w:w="15" w:type="dxa"/>
        </w:trPr>
        <w:tc>
          <w:tcPr>
            <w:tcW w:w="350" w:type="pct"/>
            <w:vAlign w:val="center"/>
            <w:hideMark/>
          </w:tcPr>
          <w:p w14:paraId="5A7BED25" w14:textId="77777777" w:rsidR="00E615FC" w:rsidRPr="00305B42" w:rsidRDefault="00E615FC" w:rsidP="00E615FC">
            <w:pPr>
              <w:spacing w:after="0" w:line="240" w:lineRule="auto"/>
              <w:rPr>
                <w:rFonts w:ascii="Arial" w:eastAsia="Times New Roman" w:hAnsi="Arial" w:cs="Arial"/>
                <w:sz w:val="24"/>
                <w:szCs w:val="24"/>
                <w:lang w:eastAsia="de-DE"/>
              </w:rPr>
            </w:pPr>
            <w:bookmarkStart w:id="98" w:name="schulbib_dienstl"/>
            <w:r w:rsidRPr="00305B42">
              <w:rPr>
                <w:rFonts w:ascii="Arial" w:eastAsia="Times New Roman" w:hAnsi="Arial" w:cs="Arial"/>
                <w:sz w:val="24"/>
                <w:szCs w:val="24"/>
                <w:lang w:eastAsia="de-DE"/>
              </w:rPr>
              <w:t>100</w:t>
            </w:r>
            <w:bookmarkEnd w:id="98"/>
            <w:r w:rsidRPr="00305B42">
              <w:rPr>
                <w:rFonts w:ascii="Arial" w:eastAsia="Times New Roman" w:hAnsi="Arial" w:cs="Arial"/>
                <w:sz w:val="24"/>
                <w:szCs w:val="24"/>
                <w:lang w:eastAsia="de-DE"/>
              </w:rPr>
              <w:t xml:space="preserve"> </w:t>
            </w:r>
          </w:p>
        </w:tc>
        <w:tc>
          <w:tcPr>
            <w:tcW w:w="4400" w:type="pct"/>
            <w:vAlign w:val="center"/>
            <w:hideMark/>
          </w:tcPr>
          <w:p w14:paraId="5F457F67" w14:textId="77777777" w:rsidR="00E615FC" w:rsidRPr="00DF76C1" w:rsidRDefault="00C16A8A" w:rsidP="00E615FC">
            <w:pPr>
              <w:spacing w:after="0" w:line="240" w:lineRule="auto"/>
              <w:rPr>
                <w:rFonts w:ascii="Arial" w:eastAsia="Times New Roman" w:hAnsi="Arial" w:cs="Arial"/>
                <w:sz w:val="24"/>
                <w:szCs w:val="24"/>
                <w:lang w:eastAsia="de-DE"/>
              </w:rPr>
            </w:pPr>
            <w:r w:rsidRPr="00DF76C1">
              <w:rPr>
                <w:rFonts w:ascii="Arial" w:eastAsia="Times New Roman" w:hAnsi="Arial" w:cs="Arial"/>
                <w:sz w:val="24"/>
                <w:szCs w:val="24"/>
                <w:lang w:eastAsia="de-DE"/>
              </w:rPr>
              <w:t>Betreuung von Schulbibliotheken</w:t>
            </w:r>
          </w:p>
        </w:tc>
        <w:tc>
          <w:tcPr>
            <w:tcW w:w="250" w:type="pct"/>
            <w:vAlign w:val="center"/>
            <w:hideMark/>
          </w:tcPr>
          <w:p w14:paraId="08357FE4"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45CA941" w14:textId="77777777" w:rsidTr="00E615FC">
        <w:trPr>
          <w:tblCellSpacing w:w="15" w:type="dxa"/>
        </w:trPr>
        <w:tc>
          <w:tcPr>
            <w:tcW w:w="0" w:type="auto"/>
            <w:vAlign w:val="center"/>
            <w:hideMark/>
          </w:tcPr>
          <w:p w14:paraId="2401A60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6E4BFE03"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55C69DE">
                <v:shape id="Bild 107" o:spid="_x0000_i1132" type="#_x0000_t75" alt="http://www.bibliotheksstatistik.de/eingabe/fbarchiv/img/type_int.jpg" style="width:195.75pt;height:24pt;visibility:visible">
                  <v:imagedata r:id="rId6" o:title="type_int"/>
                </v:shape>
              </w:pict>
            </w:r>
          </w:p>
        </w:tc>
      </w:tr>
      <w:tr w:rsidR="00E615FC" w:rsidRPr="00F83691" w14:paraId="531669A9" w14:textId="77777777" w:rsidTr="00E615FC">
        <w:trPr>
          <w:tblCellSpacing w:w="15" w:type="dxa"/>
        </w:trPr>
        <w:tc>
          <w:tcPr>
            <w:tcW w:w="0" w:type="auto"/>
            <w:vAlign w:val="center"/>
            <w:hideMark/>
          </w:tcPr>
          <w:p w14:paraId="21D61FAC" w14:textId="77777777" w:rsidR="00E615FC" w:rsidRPr="00E615FC" w:rsidRDefault="00E615FC" w:rsidP="00E615FC">
            <w:pPr>
              <w:spacing w:after="0" w:line="240" w:lineRule="auto"/>
              <w:rPr>
                <w:rFonts w:ascii="Arial" w:eastAsia="Times New Roman" w:hAnsi="Arial" w:cs="Arial"/>
                <w:strike/>
                <w:sz w:val="24"/>
                <w:szCs w:val="24"/>
                <w:lang w:eastAsia="de-DE"/>
              </w:rPr>
            </w:pPr>
            <w:r w:rsidRPr="00E615FC">
              <w:rPr>
                <w:rFonts w:ascii="Arial" w:eastAsia="Times New Roman" w:hAnsi="Arial" w:cs="Arial"/>
                <w:strike/>
                <w:sz w:val="24"/>
                <w:szCs w:val="24"/>
                <w:lang w:eastAsia="de-DE"/>
              </w:rPr>
              <w:t> </w:t>
            </w:r>
          </w:p>
        </w:tc>
        <w:tc>
          <w:tcPr>
            <w:tcW w:w="0" w:type="auto"/>
            <w:gridSpan w:val="2"/>
            <w:vAlign w:val="center"/>
            <w:hideMark/>
          </w:tcPr>
          <w:p w14:paraId="2E89C31B" w14:textId="77777777" w:rsidR="00B2021C" w:rsidRDefault="0047188A" w:rsidP="00120C80">
            <w:pPr>
              <w:spacing w:after="0" w:line="240" w:lineRule="auto"/>
              <w:rPr>
                <w:rFonts w:ascii="Arial" w:eastAsia="Times New Roman" w:hAnsi="Arial" w:cs="Arial"/>
                <w:sz w:val="24"/>
                <w:szCs w:val="24"/>
                <w:lang w:eastAsia="de-DE"/>
              </w:rPr>
            </w:pPr>
            <w:r w:rsidRPr="00120C80">
              <w:rPr>
                <w:rFonts w:ascii="Arial" w:eastAsia="Times New Roman" w:hAnsi="Arial" w:cs="Arial"/>
                <w:sz w:val="24"/>
                <w:szCs w:val="24"/>
                <w:lang w:eastAsia="de-DE"/>
              </w:rPr>
              <w:t>Anzahl der betreuten Einrichtungen. Bemerkung: Meint nicht Schulbibliotheken als Zweigstelle sondern organisatorische und beratende Unterstützung von Schulbibliotheken, Bücherecken in Schulen etc</w:t>
            </w:r>
            <w:r w:rsidR="001E47D5">
              <w:rPr>
                <w:rFonts w:ascii="Arial" w:eastAsia="Times New Roman" w:hAnsi="Arial" w:cs="Arial"/>
                <w:sz w:val="24"/>
                <w:szCs w:val="24"/>
                <w:lang w:eastAsia="de-DE"/>
              </w:rPr>
              <w:t>.</w:t>
            </w:r>
            <w:r w:rsidRPr="00120C80">
              <w:rPr>
                <w:rFonts w:ascii="Arial" w:eastAsia="Times New Roman" w:hAnsi="Arial" w:cs="Arial"/>
                <w:sz w:val="24"/>
                <w:szCs w:val="24"/>
                <w:lang w:eastAsia="de-DE"/>
              </w:rPr>
              <w:t xml:space="preserve"> ggf. auch Einkauf und Einarbeitung von Medien für Schulbibliotheken. </w:t>
            </w:r>
            <w:r w:rsidR="00AC5015">
              <w:rPr>
                <w:rFonts w:ascii="Arial" w:eastAsia="Times New Roman" w:hAnsi="Arial" w:cs="Arial"/>
                <w:sz w:val="24"/>
                <w:szCs w:val="24"/>
                <w:lang w:eastAsia="de-DE"/>
              </w:rPr>
              <w:t xml:space="preserve"> </w:t>
            </w:r>
          </w:p>
          <w:p w14:paraId="760EB06E" w14:textId="77777777" w:rsidR="00B2021C" w:rsidRPr="009E18FD" w:rsidRDefault="00AC5015" w:rsidP="00120C80">
            <w:pPr>
              <w:spacing w:after="0" w:line="240" w:lineRule="auto"/>
              <w:rPr>
                <w:rFonts w:ascii="Arial" w:eastAsia="Times New Roman" w:hAnsi="Arial" w:cs="Arial"/>
                <w:sz w:val="24"/>
                <w:szCs w:val="24"/>
                <w:lang w:eastAsia="de-DE"/>
              </w:rPr>
            </w:pPr>
            <w:r w:rsidRPr="009E18FD">
              <w:rPr>
                <w:rFonts w:ascii="Arial" w:eastAsia="Times New Roman" w:hAnsi="Arial" w:cs="Arial"/>
                <w:sz w:val="24"/>
                <w:szCs w:val="24"/>
                <w:lang w:eastAsia="de-DE"/>
              </w:rPr>
              <w:t>Können vertraglich zugeordnete Schulbibliotheken über einen längeren Zeitraum keine verlässlichen Zahlen z.B. zu Finanzen, Ausleihen etc. liefern, werden sie hier angegeben und nicht unter Feld 2 bzw. Feld 3.</w:t>
            </w:r>
          </w:p>
          <w:p w14:paraId="2C93730F" w14:textId="77777777" w:rsidR="0047188A" w:rsidRDefault="00C16A8A" w:rsidP="00120C80">
            <w:pPr>
              <w:spacing w:after="0" w:line="240" w:lineRule="auto"/>
              <w:rPr>
                <w:rFonts w:ascii="Arial" w:eastAsia="Times New Roman" w:hAnsi="Arial" w:cs="Arial"/>
                <w:sz w:val="24"/>
                <w:szCs w:val="24"/>
                <w:lang w:eastAsia="de-DE"/>
              </w:rPr>
            </w:pPr>
            <w:r w:rsidRPr="00DF76C1">
              <w:rPr>
                <w:rFonts w:ascii="Arial" w:eastAsia="Times New Roman" w:hAnsi="Arial" w:cs="Arial"/>
                <w:sz w:val="24"/>
                <w:szCs w:val="24"/>
                <w:lang w:eastAsia="de-DE"/>
              </w:rPr>
              <w:t>Vertraglich geregelte</w:t>
            </w:r>
            <w:r w:rsidR="0047188A" w:rsidRPr="00DF76C1">
              <w:rPr>
                <w:rFonts w:ascii="Arial" w:eastAsia="Times New Roman" w:hAnsi="Arial" w:cs="Arial"/>
                <w:sz w:val="24"/>
                <w:szCs w:val="24"/>
                <w:lang w:eastAsia="de-DE"/>
              </w:rPr>
              <w:t xml:space="preserve"> Dienste für Schulen und Kitas sind in Frage 102 zu zählen.</w:t>
            </w:r>
          </w:p>
          <w:p w14:paraId="2FB1CD1C" w14:textId="77777777" w:rsidR="00120C80" w:rsidRPr="00E615FC" w:rsidRDefault="00120C80" w:rsidP="00120C80">
            <w:pPr>
              <w:spacing w:after="0" w:line="240" w:lineRule="auto"/>
              <w:rPr>
                <w:rFonts w:ascii="Arial" w:eastAsia="Times New Roman" w:hAnsi="Arial" w:cs="Arial"/>
                <w:strike/>
                <w:sz w:val="24"/>
                <w:szCs w:val="24"/>
                <w:lang w:eastAsia="de-DE"/>
              </w:rPr>
            </w:pPr>
          </w:p>
        </w:tc>
      </w:tr>
    </w:tbl>
    <w:p w14:paraId="1DE064F8"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2"/>
        <w:gridCol w:w="8035"/>
        <w:gridCol w:w="500"/>
      </w:tblGrid>
      <w:tr w:rsidR="00E615FC" w:rsidRPr="00F83691" w14:paraId="441FE7EE" w14:textId="77777777" w:rsidTr="00E615FC">
        <w:trPr>
          <w:tblCellSpacing w:w="15" w:type="dxa"/>
        </w:trPr>
        <w:tc>
          <w:tcPr>
            <w:tcW w:w="350" w:type="pct"/>
            <w:vAlign w:val="center"/>
            <w:hideMark/>
          </w:tcPr>
          <w:p w14:paraId="448E3923" w14:textId="77777777" w:rsidR="00E615FC" w:rsidRPr="00E615FC" w:rsidRDefault="00E615FC" w:rsidP="00E615FC">
            <w:pPr>
              <w:spacing w:after="0" w:line="240" w:lineRule="auto"/>
              <w:rPr>
                <w:rFonts w:ascii="Arial" w:eastAsia="Times New Roman" w:hAnsi="Arial" w:cs="Arial"/>
                <w:sz w:val="24"/>
                <w:szCs w:val="24"/>
                <w:lang w:eastAsia="de-DE"/>
              </w:rPr>
            </w:pPr>
            <w:bookmarkStart w:id="99" w:name="betreuung_verwbib"/>
            <w:r w:rsidRPr="00E615FC">
              <w:rPr>
                <w:rFonts w:ascii="Arial" w:eastAsia="Times New Roman" w:hAnsi="Arial" w:cs="Arial"/>
                <w:sz w:val="24"/>
                <w:szCs w:val="24"/>
                <w:lang w:eastAsia="de-DE"/>
              </w:rPr>
              <w:t>101</w:t>
            </w:r>
            <w:bookmarkEnd w:id="99"/>
            <w:r w:rsidRPr="00E615FC">
              <w:rPr>
                <w:rFonts w:ascii="Arial" w:eastAsia="Times New Roman" w:hAnsi="Arial" w:cs="Arial"/>
                <w:sz w:val="24"/>
                <w:szCs w:val="24"/>
                <w:lang w:eastAsia="de-DE"/>
              </w:rPr>
              <w:t xml:space="preserve"> </w:t>
            </w:r>
          </w:p>
        </w:tc>
        <w:tc>
          <w:tcPr>
            <w:tcW w:w="4400" w:type="pct"/>
            <w:vAlign w:val="center"/>
            <w:hideMark/>
          </w:tcPr>
          <w:p w14:paraId="1F32D2A7"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Betreuung von Verwaltungsbibliotheken </w:t>
            </w:r>
          </w:p>
        </w:tc>
        <w:tc>
          <w:tcPr>
            <w:tcW w:w="250" w:type="pct"/>
            <w:vAlign w:val="center"/>
            <w:hideMark/>
          </w:tcPr>
          <w:p w14:paraId="7BC80976"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E615FC" w:rsidRPr="00F83691" w14:paraId="7C4CB8FE" w14:textId="77777777" w:rsidTr="00E615FC">
        <w:trPr>
          <w:tblCellSpacing w:w="15" w:type="dxa"/>
        </w:trPr>
        <w:tc>
          <w:tcPr>
            <w:tcW w:w="0" w:type="auto"/>
            <w:vAlign w:val="center"/>
            <w:hideMark/>
          </w:tcPr>
          <w:p w14:paraId="17117D3D"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4FE5698" w14:textId="77777777" w:rsidR="00E615FC" w:rsidRPr="00E615FC" w:rsidRDefault="00426BA7" w:rsidP="00E615FC">
            <w:pPr>
              <w:spacing w:after="0" w:line="240" w:lineRule="auto"/>
              <w:rPr>
                <w:rFonts w:ascii="Arial" w:eastAsia="Times New Roman" w:hAnsi="Arial" w:cs="Arial"/>
                <w:sz w:val="24"/>
                <w:szCs w:val="24"/>
                <w:lang w:eastAsia="de-DE"/>
              </w:rPr>
            </w:pPr>
            <w:r>
              <w:rPr>
                <w:rFonts w:ascii="Arial" w:eastAsia="Times New Roman" w:hAnsi="Arial" w:cs="Arial"/>
                <w:noProof/>
                <w:sz w:val="24"/>
                <w:szCs w:val="24"/>
                <w:lang w:eastAsia="de-DE"/>
              </w:rPr>
              <w:pict w14:anchorId="15561E40">
                <v:shape id="Bild 108" o:spid="_x0000_i1133" type="#_x0000_t75" alt="http://www.bibliotheksstatistik.de/eingabe/fbarchiv/img/type_int.jpg" style="width:195.75pt;height:24pt;visibility:visible">
                  <v:imagedata r:id="rId6" o:title="type_int"/>
                </v:shape>
              </w:pict>
            </w:r>
          </w:p>
        </w:tc>
      </w:tr>
      <w:tr w:rsidR="00E615FC" w:rsidRPr="00F83691" w14:paraId="53E4E7A1" w14:textId="77777777" w:rsidTr="00E615FC">
        <w:trPr>
          <w:tblCellSpacing w:w="15" w:type="dxa"/>
        </w:trPr>
        <w:tc>
          <w:tcPr>
            <w:tcW w:w="0" w:type="auto"/>
            <w:vAlign w:val="center"/>
            <w:hideMark/>
          </w:tcPr>
          <w:p w14:paraId="2661D5D2" w14:textId="77777777" w:rsidR="00E615FC" w:rsidRPr="00E615FC" w:rsidRDefault="00E615FC" w:rsidP="00E615F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w:t>
            </w:r>
          </w:p>
        </w:tc>
        <w:tc>
          <w:tcPr>
            <w:tcW w:w="0" w:type="auto"/>
            <w:gridSpan w:val="2"/>
            <w:vAlign w:val="center"/>
            <w:hideMark/>
          </w:tcPr>
          <w:p w14:paraId="1254A259" w14:textId="77777777" w:rsidR="00E615FC" w:rsidRPr="00E615FC" w:rsidRDefault="0047188A" w:rsidP="00120C80">
            <w:pPr>
              <w:spacing w:after="0" w:line="240" w:lineRule="auto"/>
              <w:rPr>
                <w:rFonts w:ascii="Arial" w:eastAsia="Times New Roman" w:hAnsi="Arial" w:cs="Arial"/>
                <w:sz w:val="24"/>
                <w:szCs w:val="24"/>
                <w:lang w:eastAsia="de-DE"/>
              </w:rPr>
            </w:pPr>
            <w:r w:rsidRPr="00120C80">
              <w:rPr>
                <w:rFonts w:ascii="Arial" w:eastAsia="Times New Roman" w:hAnsi="Arial" w:cs="Arial"/>
                <w:sz w:val="24"/>
                <w:szCs w:val="24"/>
                <w:lang w:eastAsia="de-DE"/>
              </w:rPr>
              <w:t>Bemerkung: meint die Betreuung einer nichtöffentlichen Bibliothek des gleichen Trägers, z.B. Museums</w:t>
            </w:r>
            <w:r w:rsidRPr="00120C80">
              <w:rPr>
                <w:rFonts w:ascii="Arial" w:eastAsia="Times New Roman" w:hAnsi="Arial" w:cs="Arial"/>
                <w:sz w:val="24"/>
                <w:szCs w:val="24"/>
                <w:lang w:eastAsia="de-DE"/>
              </w:rPr>
              <w:noBreakHyphen/>
              <w:t>, Archiv</w:t>
            </w:r>
            <w:r w:rsidRPr="00120C80">
              <w:rPr>
                <w:rFonts w:ascii="Arial" w:eastAsia="Times New Roman" w:hAnsi="Arial" w:cs="Arial"/>
                <w:sz w:val="24"/>
                <w:szCs w:val="24"/>
                <w:lang w:eastAsia="de-DE"/>
              </w:rPr>
              <w:noBreakHyphen/>
              <w:t>, Verwaltungsbibliothek, oder die organisatorische, beratende Unterstützung solcher Bibliotheken. Gezählt wird die Anzahl der betreuten Einrichtungen, nicht jede einzelne Leistung.</w:t>
            </w:r>
            <w:r w:rsidR="00E615FC" w:rsidRPr="00E615FC">
              <w:rPr>
                <w:rFonts w:ascii="Arial" w:eastAsia="Times New Roman" w:hAnsi="Arial" w:cs="Arial"/>
                <w:strike/>
                <w:sz w:val="24"/>
                <w:szCs w:val="24"/>
                <w:lang w:eastAsia="de-DE"/>
              </w:rPr>
              <w:t xml:space="preserve"> </w:t>
            </w:r>
            <w:r w:rsidR="006316B7">
              <w:rPr>
                <w:rFonts w:ascii="Arial" w:eastAsia="Times New Roman" w:hAnsi="Arial" w:cs="Arial"/>
                <w:strike/>
                <w:sz w:val="24"/>
                <w:szCs w:val="24"/>
                <w:lang w:eastAsia="de-DE"/>
              </w:rPr>
              <w:br/>
            </w:r>
          </w:p>
        </w:tc>
      </w:tr>
    </w:tbl>
    <w:p w14:paraId="0F96E747" w14:textId="77777777" w:rsidR="00E615FC" w:rsidRPr="00E615FC" w:rsidRDefault="00E615FC" w:rsidP="00E615FC">
      <w:pPr>
        <w:spacing w:after="0" w:line="240" w:lineRule="auto"/>
        <w:rPr>
          <w:rFonts w:ascii="Arial" w:eastAsia="Times New Roman" w:hAnsi="Arial" w:cs="Arial"/>
          <w:vanish/>
          <w:sz w:val="24"/>
          <w:szCs w:val="24"/>
          <w:lang w:eastAsia="de-DE"/>
        </w:rPr>
      </w:pP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643"/>
        <w:gridCol w:w="130"/>
        <w:gridCol w:w="8405"/>
        <w:gridCol w:w="82"/>
        <w:gridCol w:w="141"/>
      </w:tblGrid>
      <w:tr w:rsidR="00E615FC" w:rsidRPr="00F83691" w14:paraId="71A03404" w14:textId="77777777" w:rsidTr="007D042C">
        <w:trPr>
          <w:gridAfter w:val="1"/>
          <w:wAfter w:w="35" w:type="pct"/>
          <w:tblCellSpacing w:w="15" w:type="dxa"/>
        </w:trPr>
        <w:tc>
          <w:tcPr>
            <w:tcW w:w="321" w:type="pct"/>
            <w:vAlign w:val="center"/>
            <w:hideMark/>
          </w:tcPr>
          <w:p w14:paraId="2B3355D4" w14:textId="77777777" w:rsidR="00E615FC" w:rsidRPr="00DF76C1" w:rsidRDefault="00E615FC" w:rsidP="00E615FC">
            <w:pPr>
              <w:spacing w:after="0" w:line="240" w:lineRule="auto"/>
              <w:rPr>
                <w:rFonts w:ascii="Arial" w:eastAsia="Times New Roman" w:hAnsi="Arial" w:cs="Arial"/>
                <w:sz w:val="24"/>
                <w:szCs w:val="24"/>
                <w:lang w:eastAsia="de-DE"/>
              </w:rPr>
            </w:pPr>
            <w:bookmarkStart w:id="100" w:name="sonst_vertragl_dienstl"/>
            <w:r w:rsidRPr="00DF76C1">
              <w:rPr>
                <w:rFonts w:ascii="Arial" w:eastAsia="Times New Roman" w:hAnsi="Arial" w:cs="Arial"/>
                <w:sz w:val="24"/>
                <w:szCs w:val="24"/>
                <w:lang w:eastAsia="de-DE"/>
              </w:rPr>
              <w:t>102</w:t>
            </w:r>
            <w:bookmarkEnd w:id="100"/>
            <w:r w:rsidRPr="00DF76C1">
              <w:rPr>
                <w:rFonts w:ascii="Arial" w:eastAsia="Times New Roman" w:hAnsi="Arial" w:cs="Arial"/>
                <w:sz w:val="24"/>
                <w:szCs w:val="24"/>
                <w:lang w:eastAsia="de-DE"/>
              </w:rPr>
              <w:t xml:space="preserve"> </w:t>
            </w:r>
          </w:p>
        </w:tc>
        <w:tc>
          <w:tcPr>
            <w:tcW w:w="4536" w:type="pct"/>
            <w:gridSpan w:val="2"/>
            <w:vAlign w:val="center"/>
            <w:hideMark/>
          </w:tcPr>
          <w:p w14:paraId="6B7060FB" w14:textId="77777777" w:rsidR="007D042C" w:rsidRPr="00E615FC" w:rsidRDefault="00E615FC" w:rsidP="007D042C">
            <w:pPr>
              <w:spacing w:after="0" w:line="240" w:lineRule="auto"/>
              <w:rPr>
                <w:rFonts w:ascii="Arial" w:eastAsia="Times New Roman" w:hAnsi="Arial" w:cs="Arial"/>
                <w:sz w:val="24"/>
                <w:szCs w:val="24"/>
                <w:lang w:eastAsia="de-DE"/>
              </w:rPr>
            </w:pPr>
            <w:r w:rsidRPr="00E615FC">
              <w:rPr>
                <w:rFonts w:ascii="Arial" w:eastAsia="Times New Roman" w:hAnsi="Arial" w:cs="Arial"/>
                <w:sz w:val="24"/>
                <w:szCs w:val="24"/>
                <w:lang w:eastAsia="de-DE"/>
              </w:rPr>
              <w:t xml:space="preserve">Sonstige vertraglich geregelte Dienstleistungen </w:t>
            </w:r>
          </w:p>
        </w:tc>
        <w:tc>
          <w:tcPr>
            <w:tcW w:w="28" w:type="pct"/>
            <w:vAlign w:val="center"/>
            <w:hideMark/>
          </w:tcPr>
          <w:p w14:paraId="51457B83" w14:textId="77777777" w:rsidR="00E615FC" w:rsidRPr="00E615FC" w:rsidRDefault="00E615FC" w:rsidP="00E615FC">
            <w:pPr>
              <w:spacing w:after="0" w:line="240" w:lineRule="auto"/>
              <w:jc w:val="right"/>
              <w:rPr>
                <w:rFonts w:ascii="Arial" w:eastAsia="Times New Roman" w:hAnsi="Arial" w:cs="Arial"/>
                <w:sz w:val="24"/>
                <w:szCs w:val="24"/>
                <w:lang w:eastAsia="de-DE"/>
              </w:rPr>
            </w:pPr>
          </w:p>
        </w:tc>
      </w:tr>
      <w:tr w:rsidR="007D042C" w:rsidRPr="00F83691" w14:paraId="31BB2F5E" w14:textId="77777777" w:rsidTr="007D042C">
        <w:trPr>
          <w:tblCellSpacing w:w="15" w:type="dxa"/>
        </w:trPr>
        <w:tc>
          <w:tcPr>
            <w:tcW w:w="0" w:type="auto"/>
            <w:vAlign w:val="center"/>
            <w:hideMark/>
          </w:tcPr>
          <w:p w14:paraId="29F87F15" w14:textId="77777777" w:rsidR="007D042C" w:rsidRPr="00DF76C1" w:rsidRDefault="007D042C" w:rsidP="00DE1AB3">
            <w:pPr>
              <w:spacing w:after="0" w:line="240" w:lineRule="auto"/>
              <w:rPr>
                <w:rFonts w:ascii="Arial" w:eastAsia="Times New Roman" w:hAnsi="Arial" w:cs="Arial"/>
                <w:sz w:val="24"/>
                <w:szCs w:val="24"/>
                <w:lang w:eastAsia="de-DE"/>
              </w:rPr>
            </w:pPr>
          </w:p>
        </w:tc>
        <w:tc>
          <w:tcPr>
            <w:tcW w:w="53" w:type="pct"/>
            <w:vAlign w:val="center"/>
            <w:hideMark/>
          </w:tcPr>
          <w:p w14:paraId="3D300565" w14:textId="77777777" w:rsidR="007D042C" w:rsidRPr="00E615FC" w:rsidRDefault="007D042C" w:rsidP="00CE6779">
            <w:pPr>
              <w:spacing w:after="0" w:line="240" w:lineRule="auto"/>
              <w:rPr>
                <w:rFonts w:ascii="Arial" w:eastAsia="Times New Roman" w:hAnsi="Arial" w:cs="Arial"/>
                <w:sz w:val="24"/>
                <w:szCs w:val="24"/>
                <w:lang w:eastAsia="de-DE"/>
              </w:rPr>
            </w:pPr>
          </w:p>
        </w:tc>
        <w:tc>
          <w:tcPr>
            <w:tcW w:w="4562" w:type="pct"/>
            <w:gridSpan w:val="3"/>
            <w:vAlign w:val="center"/>
          </w:tcPr>
          <w:p w14:paraId="764BD971" w14:textId="77777777" w:rsidR="007D042C" w:rsidRDefault="00426BA7" w:rsidP="007D042C">
            <w:pPr>
              <w:spacing w:after="0" w:line="240" w:lineRule="auto"/>
              <w:rPr>
                <w:rFonts w:ascii="Arial" w:eastAsia="Times New Roman" w:hAnsi="Arial" w:cs="Arial"/>
                <w:noProof/>
                <w:sz w:val="24"/>
                <w:szCs w:val="24"/>
                <w:lang w:eastAsia="de-DE"/>
              </w:rPr>
            </w:pPr>
            <w:r>
              <w:rPr>
                <w:rFonts w:ascii="Arial" w:eastAsia="Times New Roman" w:hAnsi="Arial" w:cs="Arial"/>
                <w:noProof/>
                <w:sz w:val="24"/>
                <w:szCs w:val="24"/>
                <w:lang w:eastAsia="de-DE"/>
              </w:rPr>
              <w:pict w14:anchorId="23D3445C">
                <v:shape id="_x0000_i1134" type="#_x0000_t75" alt="http://www.bibliotheksstatistik.de/eingabe/fbarchiv/img/type_int.jpg" style="width:195.75pt;height:24pt;visibility:visible">
                  <v:imagedata r:id="rId6" o:title="type_int"/>
                </v:shape>
              </w:pict>
            </w:r>
          </w:p>
          <w:p w14:paraId="56E1B784" w14:textId="77777777" w:rsidR="007D042C" w:rsidRDefault="007D042C" w:rsidP="007D042C">
            <w:pPr>
              <w:spacing w:after="0" w:line="240" w:lineRule="auto"/>
              <w:rPr>
                <w:rFonts w:ascii="Arial" w:eastAsia="Times New Roman" w:hAnsi="Arial" w:cs="Arial"/>
                <w:noProof/>
                <w:sz w:val="24"/>
                <w:szCs w:val="24"/>
                <w:lang w:eastAsia="de-DE"/>
              </w:rPr>
            </w:pPr>
            <w:r w:rsidRPr="007D042C">
              <w:rPr>
                <w:rFonts w:ascii="Arial" w:eastAsia="Times New Roman" w:hAnsi="Arial" w:cs="Arial"/>
                <w:noProof/>
                <w:sz w:val="24"/>
                <w:szCs w:val="24"/>
                <w:lang w:eastAsia="de-DE"/>
              </w:rPr>
              <w:t>z.B. Organisation von Schulbuchverleih, Touristikinformation, Theaterkartenverkauf. Hier sind auch Kooperationen mit Schulen und Kitas zu zählen, sofern sie vertraglich geregelt sind. Es wird nur die Anzahl der Institutionen gezählt, mit denen ein Vertrag geschlossen wurde.</w:t>
            </w:r>
          </w:p>
          <w:p w14:paraId="2C4A1959" w14:textId="77777777" w:rsidR="007D042C" w:rsidRDefault="007D042C" w:rsidP="00CE6779">
            <w:pPr>
              <w:spacing w:after="0" w:line="240" w:lineRule="auto"/>
              <w:ind w:left="-8416" w:firstLine="8416"/>
              <w:rPr>
                <w:rFonts w:ascii="Arial" w:eastAsia="Times New Roman" w:hAnsi="Arial" w:cs="Arial"/>
                <w:sz w:val="24"/>
                <w:szCs w:val="24"/>
                <w:lang w:eastAsia="de-DE"/>
              </w:rPr>
            </w:pPr>
          </w:p>
        </w:tc>
      </w:tr>
      <w:tr w:rsidR="007D042C" w:rsidRPr="00F83691" w14:paraId="65BD6AFB" w14:textId="77777777" w:rsidTr="007D042C">
        <w:trPr>
          <w:tblCellSpacing w:w="15" w:type="dxa"/>
        </w:trPr>
        <w:tc>
          <w:tcPr>
            <w:tcW w:w="0" w:type="auto"/>
            <w:vAlign w:val="center"/>
            <w:hideMark/>
          </w:tcPr>
          <w:p w14:paraId="7515004A" w14:textId="77777777" w:rsidR="007D042C" w:rsidRPr="003E32EE" w:rsidRDefault="007D042C" w:rsidP="00DE1AB3">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103</w:t>
            </w:r>
          </w:p>
        </w:tc>
        <w:tc>
          <w:tcPr>
            <w:tcW w:w="53" w:type="pct"/>
            <w:vAlign w:val="center"/>
            <w:hideMark/>
          </w:tcPr>
          <w:p w14:paraId="41B8FA3D" w14:textId="77777777" w:rsidR="007D042C" w:rsidRPr="003E32EE" w:rsidRDefault="007D042C" w:rsidP="00CE6779">
            <w:pPr>
              <w:spacing w:after="0" w:line="240" w:lineRule="auto"/>
              <w:rPr>
                <w:rFonts w:ascii="Arial" w:eastAsia="Times New Roman" w:hAnsi="Arial" w:cs="Arial"/>
                <w:sz w:val="24"/>
                <w:szCs w:val="24"/>
                <w:lang w:eastAsia="de-DE"/>
              </w:rPr>
            </w:pPr>
          </w:p>
        </w:tc>
        <w:tc>
          <w:tcPr>
            <w:tcW w:w="4562" w:type="pct"/>
            <w:gridSpan w:val="3"/>
            <w:vAlign w:val="center"/>
          </w:tcPr>
          <w:p w14:paraId="7064CA9A" w14:textId="7CADBF92" w:rsidR="007D042C" w:rsidRPr="003E32EE" w:rsidRDefault="007D042C" w:rsidP="00D00FE3">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RFID- Verbuchung</w:t>
            </w:r>
          </w:p>
        </w:tc>
      </w:tr>
      <w:tr w:rsidR="007D042C" w:rsidRPr="00F83691" w14:paraId="7D465425" w14:textId="77777777" w:rsidTr="007D042C">
        <w:trPr>
          <w:tblCellSpacing w:w="15" w:type="dxa"/>
        </w:trPr>
        <w:tc>
          <w:tcPr>
            <w:tcW w:w="0" w:type="auto"/>
            <w:vAlign w:val="center"/>
            <w:hideMark/>
          </w:tcPr>
          <w:p w14:paraId="2EBE14E6" w14:textId="5B30E852" w:rsidR="007D042C" w:rsidRPr="003E32EE" w:rsidRDefault="008D6930" w:rsidP="00DE1AB3">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104</w:t>
            </w:r>
          </w:p>
        </w:tc>
        <w:tc>
          <w:tcPr>
            <w:tcW w:w="53" w:type="pct"/>
            <w:vAlign w:val="center"/>
            <w:hideMark/>
          </w:tcPr>
          <w:p w14:paraId="4D347CBE" w14:textId="77777777" w:rsidR="007D042C" w:rsidRPr="003E32EE" w:rsidRDefault="007D042C" w:rsidP="00CE6779">
            <w:pPr>
              <w:spacing w:after="0" w:line="240" w:lineRule="auto"/>
              <w:rPr>
                <w:rFonts w:ascii="Arial" w:eastAsia="Times New Roman" w:hAnsi="Arial" w:cs="Arial"/>
                <w:sz w:val="24"/>
                <w:szCs w:val="24"/>
                <w:lang w:eastAsia="de-DE"/>
              </w:rPr>
            </w:pPr>
          </w:p>
        </w:tc>
        <w:tc>
          <w:tcPr>
            <w:tcW w:w="4562" w:type="pct"/>
            <w:gridSpan w:val="3"/>
            <w:vAlign w:val="center"/>
          </w:tcPr>
          <w:p w14:paraId="0CA76B36" w14:textId="75370439" w:rsidR="007D042C" w:rsidRDefault="007D042C" w:rsidP="00CE6779">
            <w:pPr>
              <w:spacing w:after="0" w:line="240" w:lineRule="auto"/>
              <w:ind w:left="-8416" w:firstLine="8416"/>
              <w:rPr>
                <w:rFonts w:ascii="Arial" w:eastAsia="Times New Roman" w:hAnsi="Arial" w:cs="Arial"/>
                <w:b/>
                <w:bCs/>
                <w:sz w:val="24"/>
                <w:szCs w:val="24"/>
                <w:lang w:eastAsia="de-DE"/>
              </w:rPr>
            </w:pPr>
            <w:r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7AF23F5B">
                <v:shape id="_x0000_i1135"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8D6930">
              <w:rPr>
                <w:rFonts w:ascii="Arial" w:eastAsia="Times New Roman" w:hAnsi="Arial" w:cs="Arial"/>
                <w:bCs/>
                <w:sz w:val="24"/>
                <w:szCs w:val="24"/>
                <w:lang w:eastAsia="de-DE"/>
              </w:rPr>
              <w:t>ja</w:t>
            </w:r>
            <w:r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3A758044">
                <v:shape id="_x0000_i1136"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8D6930">
              <w:rPr>
                <w:rFonts w:ascii="Arial" w:eastAsia="Times New Roman" w:hAnsi="Arial" w:cs="Arial"/>
                <w:bCs/>
                <w:sz w:val="24"/>
                <w:szCs w:val="24"/>
                <w:lang w:eastAsia="de-DE"/>
              </w:rPr>
              <w:t>nein</w:t>
            </w:r>
            <w:r w:rsidR="008D6930">
              <w:rPr>
                <w:rFonts w:ascii="Arial" w:eastAsia="Times New Roman" w:hAnsi="Arial" w:cs="Arial"/>
                <w:b/>
                <w:bCs/>
                <w:sz w:val="24"/>
                <w:szCs w:val="24"/>
                <w:lang w:eastAsia="de-DE"/>
              </w:rPr>
              <w:br/>
            </w:r>
          </w:p>
          <w:p w14:paraId="0DC8A3A7" w14:textId="217734F3" w:rsidR="00DF2BB9" w:rsidRPr="008D6930" w:rsidRDefault="008D6930" w:rsidP="00CE6779">
            <w:pPr>
              <w:spacing w:after="0" w:line="240" w:lineRule="auto"/>
              <w:ind w:left="-8416" w:firstLine="8416"/>
              <w:rPr>
                <w:rFonts w:ascii="Arial" w:eastAsia="Times New Roman" w:hAnsi="Arial" w:cs="Arial"/>
                <w:color w:val="FF0000"/>
                <w:sz w:val="24"/>
                <w:szCs w:val="24"/>
                <w:lang w:eastAsia="de-DE"/>
              </w:rPr>
            </w:pPr>
            <w:r w:rsidRPr="00225349">
              <w:rPr>
                <w:rFonts w:ascii="Arial" w:eastAsia="Times New Roman" w:hAnsi="Arial" w:cs="Arial"/>
                <w:color w:val="FF0000"/>
                <w:sz w:val="24"/>
                <w:szCs w:val="24"/>
                <w:highlight w:val="yellow"/>
                <w:lang w:eastAsia="de-DE"/>
              </w:rPr>
              <w:t>Neu: Stellen Sie mobile Endgeräte zu Verfügung</w:t>
            </w:r>
          </w:p>
          <w:p w14:paraId="496E2466" w14:textId="77777777" w:rsidR="008D6930" w:rsidRPr="008D6930" w:rsidRDefault="008D6930" w:rsidP="008D6930">
            <w:pPr>
              <w:spacing w:after="0" w:line="240" w:lineRule="auto"/>
              <w:ind w:left="-8416" w:firstLine="8416"/>
              <w:rPr>
                <w:rFonts w:ascii="Arial" w:eastAsia="Times New Roman" w:hAnsi="Arial" w:cs="Arial"/>
                <w:b/>
                <w:bCs/>
                <w:color w:val="FF0000"/>
                <w:sz w:val="24"/>
                <w:szCs w:val="24"/>
                <w:lang w:eastAsia="de-DE"/>
              </w:rPr>
            </w:pPr>
            <w:r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130E6EEB">
                <v:shape id="_x0000_i1137"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8D6930">
              <w:rPr>
                <w:rFonts w:ascii="Arial" w:eastAsia="Times New Roman" w:hAnsi="Arial" w:cs="Arial"/>
                <w:b/>
                <w:bCs/>
                <w:color w:val="FF0000"/>
                <w:sz w:val="24"/>
                <w:szCs w:val="24"/>
                <w:lang w:eastAsia="de-DE"/>
              </w:rPr>
              <w:t>ja</w:t>
            </w:r>
            <w:r w:rsidRPr="003E32EE">
              <w:rPr>
                <w:rFonts w:ascii="Arial" w:eastAsia="Times New Roman" w:hAnsi="Arial" w:cs="Arial"/>
                <w:sz w:val="24"/>
                <w:szCs w:val="24"/>
                <w:lang w:eastAsia="de-DE"/>
              </w:rPr>
              <w:t xml:space="preserve">   </w:t>
            </w:r>
            <w:r w:rsidR="00426BA7">
              <w:rPr>
                <w:rFonts w:ascii="Arial" w:eastAsia="Times New Roman" w:hAnsi="Arial" w:cs="Arial"/>
                <w:noProof/>
                <w:sz w:val="24"/>
                <w:szCs w:val="24"/>
                <w:lang w:eastAsia="de-DE"/>
              </w:rPr>
              <w:pict w14:anchorId="2BC1EB57">
                <v:shape id="_x0000_i1138" type="#_x0000_t75" alt="http://www.bibliotheksstatistik.de/eingabe/fbarchiv/img/type_lstchk.jpg" style="width:18pt;height:15.75pt;visibility:visible">
                  <v:imagedata r:id="rId9" o:title="type_lstchk"/>
                </v:shape>
              </w:pict>
            </w:r>
            <w:r w:rsidRPr="003E32EE">
              <w:rPr>
                <w:rFonts w:ascii="Arial" w:eastAsia="Times New Roman" w:hAnsi="Arial" w:cs="Arial"/>
                <w:sz w:val="24"/>
                <w:szCs w:val="24"/>
                <w:lang w:eastAsia="de-DE"/>
              </w:rPr>
              <w:t xml:space="preserve"> </w:t>
            </w:r>
            <w:r w:rsidRPr="008D6930">
              <w:rPr>
                <w:rFonts w:ascii="Arial" w:eastAsia="Times New Roman" w:hAnsi="Arial" w:cs="Arial"/>
                <w:b/>
                <w:bCs/>
                <w:color w:val="FF0000"/>
                <w:sz w:val="24"/>
                <w:szCs w:val="24"/>
                <w:lang w:eastAsia="de-DE"/>
              </w:rPr>
              <w:t>nein</w:t>
            </w:r>
          </w:p>
          <w:p w14:paraId="71A25FE9" w14:textId="2945164A" w:rsidR="00DF2BB9" w:rsidRPr="008D6930" w:rsidRDefault="008D6930" w:rsidP="008D6930">
            <w:pPr>
              <w:spacing w:after="0" w:line="240" w:lineRule="auto"/>
              <w:ind w:left="-8416" w:firstLine="8416"/>
              <w:rPr>
                <w:rFonts w:ascii="Arial" w:eastAsia="Times New Roman" w:hAnsi="Arial" w:cs="Arial"/>
                <w:color w:val="FF0000"/>
                <w:sz w:val="24"/>
                <w:szCs w:val="24"/>
                <w:lang w:eastAsia="de-DE"/>
              </w:rPr>
            </w:pPr>
            <w:r w:rsidRPr="00225349">
              <w:rPr>
                <w:rFonts w:ascii="Arial" w:eastAsia="Times New Roman" w:hAnsi="Arial" w:cs="Arial"/>
                <w:color w:val="FF0000"/>
                <w:sz w:val="24"/>
                <w:szCs w:val="24"/>
                <w:highlight w:val="yellow"/>
                <w:lang w:eastAsia="de-DE"/>
              </w:rPr>
              <w:t xml:space="preserve">Hierunter fallen z.B. E-Book-Reader, Tablets, Ting oder </w:t>
            </w:r>
            <w:proofErr w:type="spellStart"/>
            <w:r w:rsidRPr="00225349">
              <w:rPr>
                <w:rFonts w:ascii="Arial" w:eastAsia="Times New Roman" w:hAnsi="Arial" w:cs="Arial"/>
                <w:color w:val="FF0000"/>
                <w:sz w:val="24"/>
                <w:szCs w:val="24"/>
                <w:highlight w:val="yellow"/>
                <w:lang w:eastAsia="de-DE"/>
              </w:rPr>
              <w:t>Tiptoi</w:t>
            </w:r>
            <w:proofErr w:type="spellEnd"/>
            <w:r w:rsidRPr="00225349">
              <w:rPr>
                <w:rFonts w:ascii="Arial" w:eastAsia="Times New Roman" w:hAnsi="Arial" w:cs="Arial"/>
                <w:color w:val="FF0000"/>
                <w:sz w:val="24"/>
                <w:szCs w:val="24"/>
                <w:highlight w:val="yellow"/>
                <w:lang w:eastAsia="de-DE"/>
              </w:rPr>
              <w:t>-Stifte.</w:t>
            </w:r>
          </w:p>
        </w:tc>
      </w:tr>
      <w:tr w:rsidR="00CE6779" w:rsidRPr="00F83691" w14:paraId="3C8474D4" w14:textId="77777777" w:rsidTr="007D042C">
        <w:trPr>
          <w:tblCellSpacing w:w="15" w:type="dxa"/>
        </w:trPr>
        <w:tc>
          <w:tcPr>
            <w:tcW w:w="0" w:type="auto"/>
            <w:vAlign w:val="center"/>
            <w:hideMark/>
          </w:tcPr>
          <w:p w14:paraId="0E16FBDE" w14:textId="77777777" w:rsidR="00CE6779" w:rsidRPr="003E32EE" w:rsidRDefault="00CE6779" w:rsidP="00DE1AB3">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xml:space="preserve">199 </w:t>
            </w:r>
          </w:p>
        </w:tc>
        <w:tc>
          <w:tcPr>
            <w:tcW w:w="53" w:type="pct"/>
            <w:vAlign w:val="center"/>
            <w:hideMark/>
          </w:tcPr>
          <w:p w14:paraId="22C920D5" w14:textId="77777777" w:rsidR="00CE6779" w:rsidRPr="003E32EE" w:rsidRDefault="00CE6779" w:rsidP="00CE6779">
            <w:pPr>
              <w:spacing w:after="0" w:line="240" w:lineRule="auto"/>
              <w:rPr>
                <w:rFonts w:ascii="Arial" w:eastAsia="Times New Roman" w:hAnsi="Arial" w:cs="Arial"/>
                <w:sz w:val="24"/>
                <w:szCs w:val="24"/>
                <w:lang w:eastAsia="de-DE"/>
              </w:rPr>
            </w:pPr>
            <w:r w:rsidRPr="003E32EE">
              <w:rPr>
                <w:rFonts w:ascii="Arial" w:eastAsia="Times New Roman" w:hAnsi="Arial" w:cs="Arial"/>
                <w:sz w:val="24"/>
                <w:szCs w:val="24"/>
                <w:lang w:eastAsia="de-DE"/>
              </w:rPr>
              <w:t> </w:t>
            </w:r>
          </w:p>
        </w:tc>
        <w:tc>
          <w:tcPr>
            <w:tcW w:w="4562" w:type="pct"/>
            <w:gridSpan w:val="3"/>
            <w:vAlign w:val="center"/>
          </w:tcPr>
          <w:p w14:paraId="18FD532A" w14:textId="77777777" w:rsidR="00C06232" w:rsidRPr="003E32EE" w:rsidRDefault="00C06232" w:rsidP="00CE6779">
            <w:pPr>
              <w:spacing w:after="0" w:line="240" w:lineRule="auto"/>
              <w:ind w:left="-8416" w:firstLine="8416"/>
              <w:rPr>
                <w:rFonts w:ascii="Arial" w:eastAsia="Times New Roman" w:hAnsi="Arial" w:cs="Arial"/>
                <w:sz w:val="24"/>
                <w:szCs w:val="24"/>
                <w:lang w:eastAsia="de-DE"/>
              </w:rPr>
            </w:pPr>
          </w:p>
          <w:p w14:paraId="496C262F" w14:textId="77777777" w:rsidR="007D042C" w:rsidRPr="003E32EE" w:rsidRDefault="007D042C" w:rsidP="00CE6779">
            <w:pPr>
              <w:spacing w:after="0" w:line="240" w:lineRule="auto"/>
              <w:ind w:left="-8416" w:firstLine="8416"/>
              <w:rPr>
                <w:rFonts w:ascii="Arial" w:eastAsia="Times New Roman" w:hAnsi="Arial" w:cs="Arial"/>
                <w:sz w:val="24"/>
                <w:szCs w:val="24"/>
                <w:lang w:eastAsia="de-DE"/>
              </w:rPr>
            </w:pPr>
            <w:r w:rsidRPr="003E32EE">
              <w:rPr>
                <w:rFonts w:ascii="Arial" w:eastAsia="Times New Roman" w:hAnsi="Arial" w:cs="Arial"/>
                <w:sz w:val="24"/>
                <w:szCs w:val="24"/>
                <w:lang w:eastAsia="de-DE"/>
              </w:rPr>
              <w:t>Anmerkungen</w:t>
            </w:r>
          </w:p>
          <w:p w14:paraId="5501AE31" w14:textId="77777777" w:rsidR="00CE6779" w:rsidRPr="003E32EE" w:rsidRDefault="00CE6779" w:rsidP="00CE6779">
            <w:pPr>
              <w:spacing w:after="0" w:line="240" w:lineRule="auto"/>
              <w:ind w:left="-8416" w:firstLine="8416"/>
              <w:rPr>
                <w:rFonts w:ascii="Arial" w:eastAsia="Times New Roman" w:hAnsi="Arial" w:cs="Arial"/>
                <w:sz w:val="24"/>
                <w:szCs w:val="24"/>
                <w:lang w:eastAsia="de-DE"/>
              </w:rPr>
            </w:pPr>
          </w:p>
        </w:tc>
      </w:tr>
    </w:tbl>
    <w:p w14:paraId="4082B97D" w14:textId="20D65EB6" w:rsidR="00DE1AB3" w:rsidRDefault="0077553B" w:rsidP="00E615FC">
      <w:pPr>
        <w:spacing w:after="0" w:line="240" w:lineRule="auto"/>
        <w:rPr>
          <w:rFonts w:ascii="Arial" w:eastAsia="Times New Roman" w:hAnsi="Arial" w:cs="Arial"/>
          <w:sz w:val="24"/>
          <w:szCs w:val="24"/>
          <w:lang w:eastAsia="de-DE"/>
        </w:rPr>
      </w:pPr>
      <w:bookmarkStart w:id="101" w:name="G7"/>
      <w:bookmarkEnd w:id="101"/>
      <w:r>
        <w:rPr>
          <w:rFonts w:ascii="Arial" w:eastAsia="Times New Roman" w:hAnsi="Arial" w:cs="Arial"/>
          <w:sz w:val="24"/>
          <w:szCs w:val="24"/>
          <w:lang w:eastAsia="de-DE"/>
        </w:rPr>
        <w:tab/>
      </w:r>
    </w:p>
    <w:p w14:paraId="5AFC2690" w14:textId="77777777" w:rsidR="00225349" w:rsidRDefault="00225349" w:rsidP="00E615FC">
      <w:pPr>
        <w:spacing w:after="0" w:line="240" w:lineRule="auto"/>
        <w:rPr>
          <w:rFonts w:ascii="Arial" w:eastAsia="Times New Roman" w:hAnsi="Arial" w:cs="Arial"/>
          <w:sz w:val="24"/>
          <w:szCs w:val="24"/>
          <w:lang w:eastAsia="de-DE"/>
        </w:rPr>
      </w:pPr>
    </w:p>
    <w:p w14:paraId="166046DE" w14:textId="77777777" w:rsidR="00225349" w:rsidRDefault="00225349" w:rsidP="00E615FC">
      <w:pPr>
        <w:pBdr>
          <w:bottom w:val="single" w:sz="6" w:space="1" w:color="auto"/>
        </w:pBdr>
        <w:spacing w:after="0" w:line="240" w:lineRule="auto"/>
        <w:rPr>
          <w:rFonts w:ascii="Arial" w:eastAsia="Times New Roman" w:hAnsi="Arial" w:cs="Arial"/>
          <w:sz w:val="24"/>
          <w:szCs w:val="24"/>
          <w:lang w:eastAsia="de-DE"/>
        </w:rPr>
      </w:pPr>
    </w:p>
    <w:p w14:paraId="34D2AD5C" w14:textId="77777777" w:rsidR="00225349" w:rsidRDefault="00225349" w:rsidP="00E615FC">
      <w:pPr>
        <w:spacing w:after="0" w:line="240" w:lineRule="auto"/>
        <w:rPr>
          <w:rFonts w:ascii="Arial" w:eastAsia="Times New Roman" w:hAnsi="Arial" w:cs="Arial"/>
          <w:sz w:val="24"/>
          <w:szCs w:val="24"/>
          <w:lang w:eastAsia="de-DE"/>
        </w:rPr>
      </w:pPr>
    </w:p>
    <w:sectPr w:rsidR="00225349" w:rsidSect="000E0683">
      <w:pgSz w:w="11906" w:h="16838"/>
      <w:pgMar w:top="1418" w:right="136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E7296"/>
    <w:multiLevelType w:val="hybridMultilevel"/>
    <w:tmpl w:val="7412489A"/>
    <w:lvl w:ilvl="0" w:tplc="62C0B8A0">
      <w:start w:val="12"/>
      <w:numFmt w:val="bullet"/>
      <w:lvlText w:val=""/>
      <w:lvlJc w:val="left"/>
      <w:pPr>
        <w:ind w:left="405" w:hanging="360"/>
      </w:pPr>
      <w:rPr>
        <w:rFonts w:ascii="Wingdings" w:eastAsia="Times New Roman" w:hAnsi="Wingdings"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612925A1"/>
    <w:multiLevelType w:val="hybridMultilevel"/>
    <w:tmpl w:val="14FC7136"/>
    <w:lvl w:ilvl="0" w:tplc="60143ACC">
      <w:start w:val="1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E23AC"/>
    <w:multiLevelType w:val="hybridMultilevel"/>
    <w:tmpl w:val="4CB42496"/>
    <w:lvl w:ilvl="0" w:tplc="78E09E46">
      <w:start w:val="1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5FC"/>
    <w:rsid w:val="00015FB0"/>
    <w:rsid w:val="00025171"/>
    <w:rsid w:val="000260B8"/>
    <w:rsid w:val="00042764"/>
    <w:rsid w:val="00047200"/>
    <w:rsid w:val="00060928"/>
    <w:rsid w:val="00065E17"/>
    <w:rsid w:val="000751DA"/>
    <w:rsid w:val="0008292E"/>
    <w:rsid w:val="00096964"/>
    <w:rsid w:val="000C71E3"/>
    <w:rsid w:val="000D4E84"/>
    <w:rsid w:val="000E0683"/>
    <w:rsid w:val="000E31E3"/>
    <w:rsid w:val="000F7DA5"/>
    <w:rsid w:val="0010324E"/>
    <w:rsid w:val="00107F70"/>
    <w:rsid w:val="0011404F"/>
    <w:rsid w:val="00120C80"/>
    <w:rsid w:val="00121882"/>
    <w:rsid w:val="001326FB"/>
    <w:rsid w:val="001867E4"/>
    <w:rsid w:val="001A40E5"/>
    <w:rsid w:val="001A4C2E"/>
    <w:rsid w:val="001C28E5"/>
    <w:rsid w:val="001C7CB6"/>
    <w:rsid w:val="001E47D5"/>
    <w:rsid w:val="00225349"/>
    <w:rsid w:val="00235552"/>
    <w:rsid w:val="00243E07"/>
    <w:rsid w:val="002465EB"/>
    <w:rsid w:val="00254224"/>
    <w:rsid w:val="0027468C"/>
    <w:rsid w:val="00282680"/>
    <w:rsid w:val="002A5A3D"/>
    <w:rsid w:val="002D16EE"/>
    <w:rsid w:val="002E57E3"/>
    <w:rsid w:val="0030137F"/>
    <w:rsid w:val="00305B42"/>
    <w:rsid w:val="003165A4"/>
    <w:rsid w:val="0036478E"/>
    <w:rsid w:val="00366C3D"/>
    <w:rsid w:val="003750AD"/>
    <w:rsid w:val="00390F20"/>
    <w:rsid w:val="00393B49"/>
    <w:rsid w:val="003A702B"/>
    <w:rsid w:val="003B43AA"/>
    <w:rsid w:val="003B6C22"/>
    <w:rsid w:val="003C1C7D"/>
    <w:rsid w:val="003E32EE"/>
    <w:rsid w:val="003F21C8"/>
    <w:rsid w:val="003F27CA"/>
    <w:rsid w:val="003F2A4D"/>
    <w:rsid w:val="0040160E"/>
    <w:rsid w:val="004050F1"/>
    <w:rsid w:val="00417193"/>
    <w:rsid w:val="00426BA7"/>
    <w:rsid w:val="004367B9"/>
    <w:rsid w:val="0044706B"/>
    <w:rsid w:val="0046289E"/>
    <w:rsid w:val="0047188A"/>
    <w:rsid w:val="00495A0C"/>
    <w:rsid w:val="004A3396"/>
    <w:rsid w:val="004A3D23"/>
    <w:rsid w:val="004A713F"/>
    <w:rsid w:val="004E6603"/>
    <w:rsid w:val="004F1F09"/>
    <w:rsid w:val="004F426F"/>
    <w:rsid w:val="004F7BB6"/>
    <w:rsid w:val="00507AC3"/>
    <w:rsid w:val="005259D1"/>
    <w:rsid w:val="00543438"/>
    <w:rsid w:val="00555913"/>
    <w:rsid w:val="0056154A"/>
    <w:rsid w:val="00561944"/>
    <w:rsid w:val="00585CAB"/>
    <w:rsid w:val="005A5CF7"/>
    <w:rsid w:val="005C39E5"/>
    <w:rsid w:val="005F0B2C"/>
    <w:rsid w:val="00601451"/>
    <w:rsid w:val="00617E88"/>
    <w:rsid w:val="00621024"/>
    <w:rsid w:val="006310E3"/>
    <w:rsid w:val="006316B7"/>
    <w:rsid w:val="006644C7"/>
    <w:rsid w:val="00685C95"/>
    <w:rsid w:val="006D523A"/>
    <w:rsid w:val="007127F4"/>
    <w:rsid w:val="00725C44"/>
    <w:rsid w:val="00735D17"/>
    <w:rsid w:val="007414FE"/>
    <w:rsid w:val="00760C55"/>
    <w:rsid w:val="0077553B"/>
    <w:rsid w:val="00792730"/>
    <w:rsid w:val="00792899"/>
    <w:rsid w:val="007B727C"/>
    <w:rsid w:val="007B7CDB"/>
    <w:rsid w:val="007C20B5"/>
    <w:rsid w:val="007C33BA"/>
    <w:rsid w:val="007D042C"/>
    <w:rsid w:val="007D121B"/>
    <w:rsid w:val="007D5227"/>
    <w:rsid w:val="00805392"/>
    <w:rsid w:val="008076D9"/>
    <w:rsid w:val="008160D1"/>
    <w:rsid w:val="00817998"/>
    <w:rsid w:val="00827509"/>
    <w:rsid w:val="0083164E"/>
    <w:rsid w:val="00845811"/>
    <w:rsid w:val="00845D0B"/>
    <w:rsid w:val="00846077"/>
    <w:rsid w:val="00847688"/>
    <w:rsid w:val="00856CB4"/>
    <w:rsid w:val="008815DB"/>
    <w:rsid w:val="00881AFF"/>
    <w:rsid w:val="00885741"/>
    <w:rsid w:val="00887ACC"/>
    <w:rsid w:val="00891A0F"/>
    <w:rsid w:val="00895F69"/>
    <w:rsid w:val="008A1DAF"/>
    <w:rsid w:val="008A3293"/>
    <w:rsid w:val="008D4D8D"/>
    <w:rsid w:val="008D6930"/>
    <w:rsid w:val="008F548E"/>
    <w:rsid w:val="00901942"/>
    <w:rsid w:val="009027F3"/>
    <w:rsid w:val="00907EB7"/>
    <w:rsid w:val="00910F63"/>
    <w:rsid w:val="0091604D"/>
    <w:rsid w:val="00917DDA"/>
    <w:rsid w:val="00921D6F"/>
    <w:rsid w:val="00926545"/>
    <w:rsid w:val="009603C7"/>
    <w:rsid w:val="00977B49"/>
    <w:rsid w:val="00980AFD"/>
    <w:rsid w:val="009B7F16"/>
    <w:rsid w:val="009D23B5"/>
    <w:rsid w:val="009E128B"/>
    <w:rsid w:val="009E18FD"/>
    <w:rsid w:val="009F5E30"/>
    <w:rsid w:val="00A0101E"/>
    <w:rsid w:val="00A11185"/>
    <w:rsid w:val="00A3250D"/>
    <w:rsid w:val="00A340A9"/>
    <w:rsid w:val="00A41825"/>
    <w:rsid w:val="00A462F3"/>
    <w:rsid w:val="00A55843"/>
    <w:rsid w:val="00A6688C"/>
    <w:rsid w:val="00A817A7"/>
    <w:rsid w:val="00A83464"/>
    <w:rsid w:val="00A85CC6"/>
    <w:rsid w:val="00AA1A65"/>
    <w:rsid w:val="00AA4E0A"/>
    <w:rsid w:val="00AB558D"/>
    <w:rsid w:val="00AC5015"/>
    <w:rsid w:val="00AD3E01"/>
    <w:rsid w:val="00AE075B"/>
    <w:rsid w:val="00B119BE"/>
    <w:rsid w:val="00B14ECD"/>
    <w:rsid w:val="00B2021C"/>
    <w:rsid w:val="00B26DDA"/>
    <w:rsid w:val="00B31E52"/>
    <w:rsid w:val="00B3775D"/>
    <w:rsid w:val="00B666A6"/>
    <w:rsid w:val="00B77F39"/>
    <w:rsid w:val="00B81129"/>
    <w:rsid w:val="00BC2D24"/>
    <w:rsid w:val="00BC409F"/>
    <w:rsid w:val="00BD1A2C"/>
    <w:rsid w:val="00BD2C08"/>
    <w:rsid w:val="00BD7A31"/>
    <w:rsid w:val="00BE3B7A"/>
    <w:rsid w:val="00BE5471"/>
    <w:rsid w:val="00BE5ECA"/>
    <w:rsid w:val="00C06232"/>
    <w:rsid w:val="00C16A8A"/>
    <w:rsid w:val="00C20E42"/>
    <w:rsid w:val="00C216E3"/>
    <w:rsid w:val="00C24DF8"/>
    <w:rsid w:val="00C33C9F"/>
    <w:rsid w:val="00C41114"/>
    <w:rsid w:val="00C6009E"/>
    <w:rsid w:val="00C65F83"/>
    <w:rsid w:val="00C845F7"/>
    <w:rsid w:val="00CA3E3C"/>
    <w:rsid w:val="00CC1586"/>
    <w:rsid w:val="00CC4980"/>
    <w:rsid w:val="00CD67CC"/>
    <w:rsid w:val="00CE6779"/>
    <w:rsid w:val="00CF1AD5"/>
    <w:rsid w:val="00CF663F"/>
    <w:rsid w:val="00D00FE3"/>
    <w:rsid w:val="00D07378"/>
    <w:rsid w:val="00D11D9B"/>
    <w:rsid w:val="00D1216B"/>
    <w:rsid w:val="00D32676"/>
    <w:rsid w:val="00D60872"/>
    <w:rsid w:val="00D62FA4"/>
    <w:rsid w:val="00D66FBB"/>
    <w:rsid w:val="00D725AF"/>
    <w:rsid w:val="00D85AFF"/>
    <w:rsid w:val="00D86DD7"/>
    <w:rsid w:val="00DC6244"/>
    <w:rsid w:val="00DC6683"/>
    <w:rsid w:val="00DE1AB3"/>
    <w:rsid w:val="00DE3276"/>
    <w:rsid w:val="00DE3BB2"/>
    <w:rsid w:val="00DF2BB9"/>
    <w:rsid w:val="00DF76C1"/>
    <w:rsid w:val="00E40BE3"/>
    <w:rsid w:val="00E523CD"/>
    <w:rsid w:val="00E55759"/>
    <w:rsid w:val="00E615FC"/>
    <w:rsid w:val="00E80A6C"/>
    <w:rsid w:val="00E84EB6"/>
    <w:rsid w:val="00E908D9"/>
    <w:rsid w:val="00EA221D"/>
    <w:rsid w:val="00EC76F9"/>
    <w:rsid w:val="00F17079"/>
    <w:rsid w:val="00F20EF2"/>
    <w:rsid w:val="00F44045"/>
    <w:rsid w:val="00F478BF"/>
    <w:rsid w:val="00F5357B"/>
    <w:rsid w:val="00F55424"/>
    <w:rsid w:val="00F83691"/>
    <w:rsid w:val="00FA366D"/>
    <w:rsid w:val="00FB434E"/>
    <w:rsid w:val="00FD0533"/>
    <w:rsid w:val="00FD492F"/>
    <w:rsid w:val="00FD7940"/>
    <w:rsid w:val="00FE096F"/>
    <w:rsid w:val="00FE2B47"/>
    <w:rsid w:val="00FE4E8A"/>
    <w:rsid w:val="00FE62FB"/>
    <w:rsid w:val="00FF3254"/>
    <w:rsid w:val="00FF3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4:docId w14:val="71E50520"/>
  <w15:docId w15:val="{EFB0EF94-4D07-4241-B8B7-BF678EA3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451"/>
    <w:pPr>
      <w:spacing w:after="200" w:line="276" w:lineRule="auto"/>
    </w:pPr>
    <w:rPr>
      <w:sz w:val="22"/>
      <w:szCs w:val="22"/>
      <w:lang w:eastAsia="en-US"/>
    </w:rPr>
  </w:style>
  <w:style w:type="paragraph" w:styleId="berschrift1">
    <w:name w:val="heading 1"/>
    <w:basedOn w:val="Standard"/>
    <w:link w:val="berschrift1Zchn"/>
    <w:uiPriority w:val="9"/>
    <w:qFormat/>
    <w:rsid w:val="00E615F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link w:val="berschrift3Zchn"/>
    <w:uiPriority w:val="9"/>
    <w:qFormat/>
    <w:rsid w:val="00E615FC"/>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15F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E615FC"/>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E615FC"/>
    <w:rPr>
      <w:color w:val="0000FF"/>
      <w:u w:val="single"/>
    </w:rPr>
  </w:style>
  <w:style w:type="character" w:styleId="BesuchterHyperlink">
    <w:name w:val="FollowedHyperlink"/>
    <w:basedOn w:val="Absatz-Standardschriftart"/>
    <w:uiPriority w:val="99"/>
    <w:semiHidden/>
    <w:unhideWhenUsed/>
    <w:rsid w:val="00E615FC"/>
    <w:rPr>
      <w:color w:val="800080"/>
      <w:u w:val="single"/>
    </w:rPr>
  </w:style>
  <w:style w:type="character" w:customStyle="1" w:styleId="smallnumber">
    <w:name w:val="small_number"/>
    <w:basedOn w:val="Absatz-Standardschriftart"/>
    <w:rsid w:val="00E615FC"/>
  </w:style>
  <w:style w:type="character" w:customStyle="1" w:styleId="top">
    <w:name w:val="top"/>
    <w:basedOn w:val="Absatz-Standardschriftart"/>
    <w:rsid w:val="00E615FC"/>
  </w:style>
  <w:style w:type="paragraph" w:styleId="Sprechblasentext">
    <w:name w:val="Balloon Text"/>
    <w:basedOn w:val="Standard"/>
    <w:link w:val="SprechblasentextZchn"/>
    <w:uiPriority w:val="99"/>
    <w:semiHidden/>
    <w:unhideWhenUsed/>
    <w:rsid w:val="00E615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15FC"/>
    <w:rPr>
      <w:rFonts w:ascii="Tahoma" w:hAnsi="Tahoma" w:cs="Tahoma"/>
      <w:sz w:val="16"/>
      <w:szCs w:val="16"/>
    </w:rPr>
  </w:style>
  <w:style w:type="paragraph" w:styleId="Listenabsatz">
    <w:name w:val="List Paragraph"/>
    <w:basedOn w:val="Standard"/>
    <w:uiPriority w:val="34"/>
    <w:qFormat/>
    <w:rsid w:val="00C845F7"/>
    <w:pPr>
      <w:ind w:left="720"/>
      <w:contextualSpacing/>
    </w:pPr>
    <w:rPr>
      <w:rFonts w:asciiTheme="minorHAnsi" w:eastAsiaTheme="minorHAnsi" w:hAnsiTheme="minorHAnsi" w:cstheme="minorBidi"/>
    </w:rPr>
  </w:style>
  <w:style w:type="character" w:styleId="Kommentarzeichen">
    <w:name w:val="annotation reference"/>
    <w:basedOn w:val="Absatz-Standardschriftart"/>
    <w:uiPriority w:val="99"/>
    <w:semiHidden/>
    <w:unhideWhenUsed/>
    <w:rsid w:val="00555913"/>
    <w:rPr>
      <w:sz w:val="16"/>
      <w:szCs w:val="16"/>
    </w:rPr>
  </w:style>
  <w:style w:type="paragraph" w:styleId="Kommentartext">
    <w:name w:val="annotation text"/>
    <w:basedOn w:val="Standard"/>
    <w:link w:val="KommentartextZchn"/>
    <w:uiPriority w:val="99"/>
    <w:semiHidden/>
    <w:unhideWhenUsed/>
    <w:rsid w:val="00555913"/>
    <w:rPr>
      <w:sz w:val="20"/>
      <w:szCs w:val="20"/>
    </w:rPr>
  </w:style>
  <w:style w:type="character" w:customStyle="1" w:styleId="KommentartextZchn">
    <w:name w:val="Kommentartext Zchn"/>
    <w:basedOn w:val="Absatz-Standardschriftart"/>
    <w:link w:val="Kommentartext"/>
    <w:uiPriority w:val="99"/>
    <w:semiHidden/>
    <w:rsid w:val="00555913"/>
    <w:rPr>
      <w:lang w:eastAsia="en-US"/>
    </w:rPr>
  </w:style>
  <w:style w:type="paragraph" w:styleId="Kommentarthema">
    <w:name w:val="annotation subject"/>
    <w:basedOn w:val="Kommentartext"/>
    <w:next w:val="Kommentartext"/>
    <w:link w:val="KommentarthemaZchn"/>
    <w:uiPriority w:val="99"/>
    <w:semiHidden/>
    <w:unhideWhenUsed/>
    <w:rsid w:val="00555913"/>
    <w:rPr>
      <w:b/>
      <w:bCs/>
    </w:rPr>
  </w:style>
  <w:style w:type="character" w:customStyle="1" w:styleId="KommentarthemaZchn">
    <w:name w:val="Kommentarthema Zchn"/>
    <w:basedOn w:val="KommentartextZchn"/>
    <w:link w:val="Kommentarthema"/>
    <w:uiPriority w:val="99"/>
    <w:semiHidden/>
    <w:rsid w:val="00555913"/>
    <w:rPr>
      <w:b/>
      <w:bCs/>
      <w:lang w:eastAsia="en-US"/>
    </w:rPr>
  </w:style>
  <w:style w:type="paragraph" w:styleId="berarbeitung">
    <w:name w:val="Revision"/>
    <w:hidden/>
    <w:uiPriority w:val="99"/>
    <w:semiHidden/>
    <w:rsid w:val="008A1D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spixel@hdm-stuttgar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bz-nrw.de/dokumentencenter/produkte/dbs/aktuell/frageboegen/vzae_berechnung.xls" TargetMode="External"/><Relationship Id="rId5" Type="http://schemas.openxmlformats.org/officeDocument/2006/relationships/webSettings" Target="webSettings.xml"/><Relationship Id="rId10" Type="http://schemas.openxmlformats.org/officeDocument/2006/relationships/hyperlink" Target="http://www.hbz-nrw.de/dokumentencenter/produkte/dbs/aktuell/frageboegen/vzae_berechnung.xls"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6F90-9F85-4C5B-9FAE-49387579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5875</Words>
  <Characters>37017</Characters>
  <Application>Microsoft Office Word</Application>
  <DocSecurity>4</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42807</CharactersWithSpaces>
  <SharedDoc>false</SharedDoc>
  <HLinks>
    <vt:vector size="126" baseType="variant">
      <vt:variant>
        <vt:i4>7274612</vt:i4>
      </vt:variant>
      <vt:variant>
        <vt:i4>60</vt:i4>
      </vt:variant>
      <vt:variant>
        <vt:i4>0</vt:i4>
      </vt:variant>
      <vt:variant>
        <vt:i4>5</vt:i4>
      </vt:variant>
      <vt:variant>
        <vt:lpwstr/>
      </vt:variant>
      <vt:variant>
        <vt:lpwstr>top</vt:lpwstr>
      </vt:variant>
      <vt:variant>
        <vt:i4>7274612</vt:i4>
      </vt:variant>
      <vt:variant>
        <vt:i4>57</vt:i4>
      </vt:variant>
      <vt:variant>
        <vt:i4>0</vt:i4>
      </vt:variant>
      <vt:variant>
        <vt:i4>5</vt:i4>
      </vt:variant>
      <vt:variant>
        <vt:lpwstr/>
      </vt:variant>
      <vt:variant>
        <vt:lpwstr>top</vt:lpwstr>
      </vt:variant>
      <vt:variant>
        <vt:i4>7274612</vt:i4>
      </vt:variant>
      <vt:variant>
        <vt:i4>54</vt:i4>
      </vt:variant>
      <vt:variant>
        <vt:i4>0</vt:i4>
      </vt:variant>
      <vt:variant>
        <vt:i4>5</vt:i4>
      </vt:variant>
      <vt:variant>
        <vt:lpwstr/>
      </vt:variant>
      <vt:variant>
        <vt:lpwstr>top</vt:lpwstr>
      </vt:variant>
      <vt:variant>
        <vt:i4>7012362</vt:i4>
      </vt:variant>
      <vt:variant>
        <vt:i4>51</vt:i4>
      </vt:variant>
      <vt:variant>
        <vt:i4>0</vt:i4>
      </vt:variant>
      <vt:variant>
        <vt:i4>5</vt:i4>
      </vt:variant>
      <vt:variant>
        <vt:lpwstr>C:\Users\stirnagel\AppData\Local\Temp\bixweb@hdm-stuttgart.de</vt:lpwstr>
      </vt:variant>
      <vt:variant>
        <vt:lpwstr/>
      </vt:variant>
      <vt:variant>
        <vt:i4>7274612</vt:i4>
      </vt:variant>
      <vt:variant>
        <vt:i4>48</vt:i4>
      </vt:variant>
      <vt:variant>
        <vt:i4>0</vt:i4>
      </vt:variant>
      <vt:variant>
        <vt:i4>5</vt:i4>
      </vt:variant>
      <vt:variant>
        <vt:lpwstr/>
      </vt:variant>
      <vt:variant>
        <vt:lpwstr>top</vt:lpwstr>
      </vt:variant>
      <vt:variant>
        <vt:i4>3801173</vt:i4>
      </vt:variant>
      <vt:variant>
        <vt:i4>45</vt:i4>
      </vt:variant>
      <vt:variant>
        <vt:i4>0</vt:i4>
      </vt:variant>
      <vt:variant>
        <vt:i4>5</vt:i4>
      </vt:variant>
      <vt:variant>
        <vt:lpwstr>http://www.hbz-nrw.de/dokumentencenter/produkte/dbs/aktuell/frageboegen/vzae_berechnung.xls</vt:lpwstr>
      </vt:variant>
      <vt:variant>
        <vt:lpwstr/>
      </vt:variant>
      <vt:variant>
        <vt:i4>3801173</vt:i4>
      </vt:variant>
      <vt:variant>
        <vt:i4>42</vt:i4>
      </vt:variant>
      <vt:variant>
        <vt:i4>0</vt:i4>
      </vt:variant>
      <vt:variant>
        <vt:i4>5</vt:i4>
      </vt:variant>
      <vt:variant>
        <vt:lpwstr>http://www.hbz-nrw.de/dokumentencenter/produkte/dbs/aktuell/frageboegen/vzae_berechnung.xls</vt:lpwstr>
      </vt:variant>
      <vt:variant>
        <vt:lpwstr/>
      </vt:variant>
      <vt:variant>
        <vt:i4>7274612</vt:i4>
      </vt:variant>
      <vt:variant>
        <vt:i4>39</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7274612</vt:i4>
      </vt:variant>
      <vt:variant>
        <vt:i4>30</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3735655</vt:i4>
      </vt:variant>
      <vt:variant>
        <vt:i4>24</vt:i4>
      </vt:variant>
      <vt:variant>
        <vt:i4>0</vt:i4>
      </vt:variant>
      <vt:variant>
        <vt:i4>5</vt:i4>
      </vt:variant>
      <vt:variant>
        <vt:lpwstr/>
      </vt:variant>
      <vt:variant>
        <vt:lpwstr>G9</vt:lpwstr>
      </vt:variant>
      <vt:variant>
        <vt:i4>3670119</vt:i4>
      </vt:variant>
      <vt:variant>
        <vt:i4>21</vt:i4>
      </vt:variant>
      <vt:variant>
        <vt:i4>0</vt:i4>
      </vt:variant>
      <vt:variant>
        <vt:i4>5</vt:i4>
      </vt:variant>
      <vt:variant>
        <vt:lpwstr/>
      </vt:variant>
      <vt:variant>
        <vt:lpwstr>G8</vt:lpwstr>
      </vt:variant>
      <vt:variant>
        <vt:i4>3604583</vt:i4>
      </vt:variant>
      <vt:variant>
        <vt:i4>18</vt:i4>
      </vt:variant>
      <vt:variant>
        <vt:i4>0</vt:i4>
      </vt:variant>
      <vt:variant>
        <vt:i4>5</vt:i4>
      </vt:variant>
      <vt:variant>
        <vt:lpwstr/>
      </vt:variant>
      <vt:variant>
        <vt:lpwstr>G7</vt:lpwstr>
      </vt:variant>
      <vt:variant>
        <vt:i4>3539047</vt:i4>
      </vt:variant>
      <vt:variant>
        <vt:i4>15</vt:i4>
      </vt:variant>
      <vt:variant>
        <vt:i4>0</vt:i4>
      </vt:variant>
      <vt:variant>
        <vt:i4>5</vt:i4>
      </vt:variant>
      <vt:variant>
        <vt:lpwstr/>
      </vt:variant>
      <vt:variant>
        <vt:lpwstr>G6</vt:lpwstr>
      </vt:variant>
      <vt:variant>
        <vt:i4>3473511</vt:i4>
      </vt:variant>
      <vt:variant>
        <vt:i4>12</vt:i4>
      </vt:variant>
      <vt:variant>
        <vt:i4>0</vt:i4>
      </vt:variant>
      <vt:variant>
        <vt:i4>5</vt:i4>
      </vt:variant>
      <vt:variant>
        <vt:lpwstr/>
      </vt:variant>
      <vt:variant>
        <vt:lpwstr>G5</vt:lpwstr>
      </vt:variant>
      <vt:variant>
        <vt:i4>3407975</vt:i4>
      </vt:variant>
      <vt:variant>
        <vt:i4>9</vt:i4>
      </vt:variant>
      <vt:variant>
        <vt:i4>0</vt:i4>
      </vt:variant>
      <vt:variant>
        <vt:i4>5</vt:i4>
      </vt:variant>
      <vt:variant>
        <vt:lpwstr/>
      </vt:variant>
      <vt:variant>
        <vt:lpwstr>G4</vt:lpwstr>
      </vt:variant>
      <vt:variant>
        <vt:i4>3342439</vt:i4>
      </vt:variant>
      <vt:variant>
        <vt:i4>6</vt:i4>
      </vt:variant>
      <vt:variant>
        <vt:i4>0</vt:i4>
      </vt:variant>
      <vt:variant>
        <vt:i4>5</vt:i4>
      </vt:variant>
      <vt:variant>
        <vt:lpwstr/>
      </vt:variant>
      <vt:variant>
        <vt:lpwstr>G3</vt:lpwstr>
      </vt:variant>
      <vt:variant>
        <vt:i4>3276903</vt:i4>
      </vt:variant>
      <vt:variant>
        <vt:i4>3</vt:i4>
      </vt:variant>
      <vt:variant>
        <vt:i4>0</vt:i4>
      </vt:variant>
      <vt:variant>
        <vt:i4>5</vt:i4>
      </vt:variant>
      <vt:variant>
        <vt:lpwstr/>
      </vt:variant>
      <vt:variant>
        <vt:lpwstr>G2</vt:lpwstr>
      </vt:variant>
      <vt:variant>
        <vt:i4>3211367</vt:i4>
      </vt:variant>
      <vt:variant>
        <vt:i4>0</vt:i4>
      </vt:variant>
      <vt:variant>
        <vt:i4>0</vt:i4>
      </vt:variant>
      <vt:variant>
        <vt:i4>5</vt:i4>
      </vt:variant>
      <vt:variant>
        <vt:lpwstr/>
      </vt:variant>
      <vt:variant>
        <vt:lpwstr>G1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Stirnagel</dc:creator>
  <cp:lastModifiedBy>schnitzer</cp:lastModifiedBy>
  <cp:revision>2</cp:revision>
  <cp:lastPrinted>2015-07-17T07:29:00Z</cp:lastPrinted>
  <dcterms:created xsi:type="dcterms:W3CDTF">2015-11-30T12:12:00Z</dcterms:created>
  <dcterms:modified xsi:type="dcterms:W3CDTF">2015-11-30T12:12:00Z</dcterms:modified>
</cp:coreProperties>
</file>